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BC265" w14:textId="277D5DF5" w:rsidR="00032E86" w:rsidRPr="00891941" w:rsidRDefault="00032E86" w:rsidP="008623CE">
      <w:pPr>
        <w:pStyle w:val="Title"/>
        <w:spacing w:before="0" w:after="120"/>
        <w:rPr>
          <w:color w:val="4F81BD" w:themeColor="accent1"/>
          <w:spacing w:val="2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14:paraId="7201FA42" w14:textId="3ADC05CD" w:rsidR="00514C59" w:rsidRPr="00891941" w:rsidRDefault="00032E86" w:rsidP="00891941">
      <w:pPr>
        <w:pStyle w:val="Title"/>
        <w:spacing w:before="0" w:after="120"/>
        <w:rPr>
          <w:color w:val="4F81BD" w:themeColor="accent1"/>
          <w:spacing w:val="2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891941">
        <w:rPr>
          <w:rFonts w:ascii="Verdana" w:hAnsi="Verdana"/>
          <w:noProof/>
          <w:color w:val="4F81BD" w:themeColor="accent1"/>
          <w:spacing w:val="20"/>
          <w:sz w:val="16"/>
          <w:szCs w:val="1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drawing>
          <wp:inline distT="0" distB="0" distL="0" distR="0" wp14:anchorId="145048F2" wp14:editId="6A01D41F">
            <wp:extent cx="1914525" cy="865532"/>
            <wp:effectExtent l="0" t="0" r="0" b="0"/>
            <wp:docPr id="2" name="Picture 2" descr="C:\Users\e99600\AppData\Local\Microsoft\Windows\Temporary Internet Files\Content.IE5\26X1HYRS\ECG-he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99600\AppData\Local\Microsoft\Windows\Temporary Internet Files\Content.IE5\26X1HYRS\ECG-heart[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encilGrayscale/>
                              </a14:imgEffect>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1917132" cy="866711"/>
                    </a:xfrm>
                    <a:prstGeom prst="rect">
                      <a:avLst/>
                    </a:prstGeom>
                    <a:noFill/>
                    <a:ln>
                      <a:noFill/>
                    </a:ln>
                  </pic:spPr>
                </pic:pic>
              </a:graphicData>
            </a:graphic>
          </wp:inline>
        </w:drawing>
      </w:r>
    </w:p>
    <w:p w14:paraId="68D47D69" w14:textId="2C44952E" w:rsidR="00891941" w:rsidRPr="00891941" w:rsidRDefault="00891941" w:rsidP="00891941">
      <w:pPr>
        <w:pStyle w:val="Title"/>
        <w:tabs>
          <w:tab w:val="left" w:pos="5775"/>
        </w:tabs>
        <w:spacing w:before="0" w:after="120"/>
        <w:jc w:val="left"/>
        <w:rPr>
          <w:rFonts w:ascii="Times New Roman" w:hAnsi="Times New Roman" w:cs="Times New Roma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891941">
        <w:rPr>
          <w:rFonts w:ascii="Times New Roman" w:hAnsi="Times New Roman" w:cs="Times New Roma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b/>
      </w:r>
    </w:p>
    <w:p w14:paraId="094A710F" w14:textId="70D2EF1D" w:rsidR="00891941" w:rsidRPr="00891941" w:rsidRDefault="00891941" w:rsidP="00891941">
      <w:pPr>
        <w:pStyle w:val="Title"/>
        <w:spacing w:before="0" w:after="120"/>
        <w:rPr>
          <w:rFonts w:ascii="Times New Roman" w:hAnsi="Times New Roman" w:cs="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91941">
        <w:rPr>
          <w:rFonts w:ascii="Times New Roman" w:hAnsi="Times New Roman" w:cs="Times New Rom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Expanding Technology</w:t>
      </w:r>
    </w:p>
    <w:p w14:paraId="104D00B3" w14:textId="77777777" w:rsidR="00891941" w:rsidRPr="00891941" w:rsidRDefault="00891941" w:rsidP="00891941">
      <w:pPr>
        <w:pStyle w:val="Title"/>
        <w:spacing w:before="0" w:after="120"/>
        <w:rPr>
          <w:rFonts w:ascii="Times New Roman" w:hAnsi="Times New Roman" w:cs="Times New Roman"/>
        </w:rPr>
      </w:pPr>
    </w:p>
    <w:p w14:paraId="2E818ED1" w14:textId="77777777" w:rsidR="00891941" w:rsidRPr="00891941" w:rsidRDefault="00891941" w:rsidP="00891941">
      <w:pPr>
        <w:pStyle w:val="Title"/>
        <w:spacing w:before="0" w:after="120"/>
        <w:rPr>
          <w:rFonts w:ascii="Times New Roman" w:hAnsi="Times New Roman" w:cs="Times New Roman"/>
        </w:rPr>
      </w:pPr>
    </w:p>
    <w:p w14:paraId="6EF2D2C9" w14:textId="7E53BF41" w:rsidR="00891941" w:rsidRPr="00891941" w:rsidRDefault="00891941" w:rsidP="00891941">
      <w:pPr>
        <w:pStyle w:val="Title"/>
        <w:spacing w:before="0" w:after="120"/>
        <w:rPr>
          <w:rFonts w:ascii="Times New Roman" w:hAnsi="Times New Roman" w:cs="Times New Roman"/>
        </w:rPr>
        <w:sectPr w:rsidR="00891941" w:rsidRPr="00891941" w:rsidSect="00EB1720">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sectPr>
      </w:pPr>
      <w:r w:rsidRPr="00891941">
        <w:rPr>
          <w:rFonts w:ascii="Times New Roman" w:hAnsi="Times New Roman" w:cs="Times New Roman"/>
        </w:rPr>
        <w:tab/>
      </w:r>
      <w:r w:rsidRPr="00891941">
        <w:rPr>
          <w:rFonts w:ascii="Times New Roman" w:hAnsi="Times New Roman" w:cs="Times New Roman"/>
          <w:sz w:val="32"/>
        </w:rPr>
        <w:t>Presented By:  Sandra Jernigan and Rita Doughty</w:t>
      </w:r>
    </w:p>
    <w:tbl>
      <w:tblPr>
        <w:tblW w:w="0" w:type="auto"/>
        <w:tblLook w:val="0000" w:firstRow="0" w:lastRow="0" w:firstColumn="0" w:lastColumn="0" w:noHBand="0" w:noVBand="0"/>
      </w:tblPr>
      <w:tblGrid>
        <w:gridCol w:w="9576"/>
      </w:tblGrid>
      <w:tr w:rsidR="00CC5A87" w:rsidRPr="00FE2B6C" w14:paraId="50B3F299" w14:textId="77777777" w:rsidTr="00CC5A87">
        <w:trPr>
          <w:trHeight w:val="10017"/>
        </w:trPr>
        <w:tc>
          <w:tcPr>
            <w:tcW w:w="9576" w:type="dxa"/>
            <w:vAlign w:val="center"/>
          </w:tcPr>
          <w:p w14:paraId="50EABA4D" w14:textId="1CEBA8EB" w:rsidR="00CC5A87" w:rsidRDefault="009169ED" w:rsidP="008623CE">
            <w:pPr>
              <w:pStyle w:val="Title"/>
              <w:spacing w:after="120"/>
            </w:pPr>
            <w:r>
              <w:rPr>
                <w:rFonts w:asciiTheme="minorHAnsi" w:eastAsiaTheme="minorHAnsi" w:hAnsiTheme="minorHAnsi" w:cstheme="minorBidi"/>
                <w:b w:val="0"/>
                <w:bCs w:val="0"/>
                <w:kern w:val="0"/>
                <w:sz w:val="22"/>
                <w:szCs w:val="22"/>
              </w:rPr>
              <w:lastRenderedPageBreak/>
              <w:br w:type="page"/>
            </w:r>
          </w:p>
          <w:p w14:paraId="57F9ED45" w14:textId="77777777" w:rsidR="00CC5A87" w:rsidRDefault="00CC5A87" w:rsidP="008623CE">
            <w:pPr>
              <w:pStyle w:val="Title"/>
              <w:spacing w:after="120"/>
            </w:pPr>
          </w:p>
          <w:p w14:paraId="66D7B6BC" w14:textId="0E0A29EA" w:rsidR="00417DAA" w:rsidRPr="009F3CE9" w:rsidRDefault="00D668AC" w:rsidP="008623CE">
            <w:pPr>
              <w:pStyle w:val="Heading1"/>
              <w:spacing w:after="120"/>
              <w:jc w:val="center"/>
              <w:rPr>
                <w:rFonts w:ascii="Times New Roman" w:hAnsi="Times New Roman" w:cs="Times New Roman"/>
              </w:rPr>
            </w:pPr>
            <w:bookmarkStart w:id="0" w:name="_Toc444861777"/>
            <w:bookmarkStart w:id="1" w:name="_Toc445392974"/>
            <w:bookmarkStart w:id="2" w:name="_Toc471287338"/>
            <w:r w:rsidRPr="009F3CE9">
              <w:rPr>
                <w:rFonts w:ascii="Times New Roman" w:hAnsi="Times New Roman" w:cs="Times New Roman"/>
              </w:rPr>
              <w:t>Docum</w:t>
            </w:r>
            <w:r w:rsidR="00417DAA" w:rsidRPr="009F3CE9">
              <w:rPr>
                <w:rFonts w:ascii="Times New Roman" w:hAnsi="Times New Roman" w:cs="Times New Roman"/>
              </w:rPr>
              <w:t xml:space="preserve">ent </w:t>
            </w:r>
            <w:r w:rsidR="009169ED" w:rsidRPr="009F3CE9">
              <w:rPr>
                <w:rFonts w:ascii="Times New Roman" w:hAnsi="Times New Roman" w:cs="Times New Roman"/>
              </w:rPr>
              <w:t>V</w:t>
            </w:r>
            <w:r w:rsidR="00417DAA" w:rsidRPr="009F3CE9">
              <w:rPr>
                <w:rFonts w:ascii="Times New Roman" w:hAnsi="Times New Roman" w:cs="Times New Roman"/>
              </w:rPr>
              <w:t>ersion History</w:t>
            </w:r>
            <w:bookmarkEnd w:id="0"/>
            <w:bookmarkEnd w:id="1"/>
            <w:bookmarkEnd w:id="2"/>
          </w:p>
          <w:tbl>
            <w:tblPr>
              <w:tblW w:w="943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21"/>
              <w:gridCol w:w="1507"/>
              <w:gridCol w:w="2152"/>
              <w:gridCol w:w="4857"/>
            </w:tblGrid>
            <w:tr w:rsidR="00417DAA" w:rsidRPr="00FE2B6C" w14:paraId="6787D183" w14:textId="77777777" w:rsidTr="00417DAA">
              <w:trPr>
                <w:cantSplit/>
                <w:trHeight w:val="560"/>
                <w:tblHeader/>
              </w:trPr>
              <w:tc>
                <w:tcPr>
                  <w:tcW w:w="921" w:type="dxa"/>
                  <w:tcBorders>
                    <w:top w:val="double" w:sz="4" w:space="0" w:color="auto"/>
                    <w:bottom w:val="double" w:sz="4" w:space="0" w:color="auto"/>
                  </w:tcBorders>
                  <w:shd w:val="clear" w:color="auto" w:fill="E6E6E6"/>
                  <w:vAlign w:val="center"/>
                </w:tcPr>
                <w:p w14:paraId="7C8A3D62" w14:textId="77777777" w:rsidR="00417DAA" w:rsidRPr="009F3CE9" w:rsidRDefault="00417DAA" w:rsidP="008623CE">
                  <w:pPr>
                    <w:pStyle w:val="TableText"/>
                    <w:spacing w:before="40" w:after="120"/>
                    <w:jc w:val="center"/>
                    <w:rPr>
                      <w:rFonts w:ascii="Times New Roman" w:hAnsi="Times New Roman" w:cs="Times New Roman"/>
                      <w:b/>
                      <w:bCs/>
                    </w:rPr>
                  </w:pPr>
                  <w:r w:rsidRPr="009F3CE9">
                    <w:rPr>
                      <w:rFonts w:ascii="Times New Roman" w:hAnsi="Times New Roman" w:cs="Times New Roman"/>
                      <w:b/>
                      <w:bCs/>
                    </w:rPr>
                    <w:t>Version</w:t>
                  </w:r>
                  <w:r w:rsidRPr="009F3CE9">
                    <w:rPr>
                      <w:rFonts w:ascii="Times New Roman" w:hAnsi="Times New Roman" w:cs="Times New Roman"/>
                      <w:b/>
                      <w:bCs/>
                    </w:rPr>
                    <w:br/>
                    <w:t>#</w:t>
                  </w:r>
                </w:p>
              </w:tc>
              <w:tc>
                <w:tcPr>
                  <w:tcW w:w="1507" w:type="dxa"/>
                  <w:tcBorders>
                    <w:top w:val="double" w:sz="4" w:space="0" w:color="auto"/>
                    <w:bottom w:val="double" w:sz="4" w:space="0" w:color="auto"/>
                  </w:tcBorders>
                  <w:shd w:val="clear" w:color="auto" w:fill="E6E6E6"/>
                  <w:vAlign w:val="center"/>
                </w:tcPr>
                <w:p w14:paraId="5E61D8CD" w14:textId="77777777" w:rsidR="00417DAA" w:rsidRPr="009F3CE9" w:rsidRDefault="00417DAA" w:rsidP="008623CE">
                  <w:pPr>
                    <w:pStyle w:val="TableText"/>
                    <w:spacing w:before="40" w:after="120"/>
                    <w:jc w:val="center"/>
                    <w:rPr>
                      <w:rFonts w:ascii="Times New Roman" w:hAnsi="Times New Roman" w:cs="Times New Roman"/>
                      <w:b/>
                      <w:bCs/>
                    </w:rPr>
                  </w:pPr>
                  <w:r w:rsidRPr="009F3CE9">
                    <w:rPr>
                      <w:rFonts w:ascii="Times New Roman" w:hAnsi="Times New Roman" w:cs="Times New Roman"/>
                      <w:b/>
                      <w:bCs/>
                    </w:rPr>
                    <w:t>Date Issued</w:t>
                  </w:r>
                </w:p>
              </w:tc>
              <w:tc>
                <w:tcPr>
                  <w:tcW w:w="2152" w:type="dxa"/>
                  <w:tcBorders>
                    <w:top w:val="double" w:sz="4" w:space="0" w:color="auto"/>
                    <w:bottom w:val="double" w:sz="4" w:space="0" w:color="auto"/>
                  </w:tcBorders>
                  <w:shd w:val="clear" w:color="auto" w:fill="E6E6E6"/>
                  <w:vAlign w:val="center"/>
                </w:tcPr>
                <w:p w14:paraId="6AC72895" w14:textId="77777777" w:rsidR="00417DAA" w:rsidRPr="009F3CE9" w:rsidRDefault="00417DAA" w:rsidP="008623CE">
                  <w:pPr>
                    <w:pStyle w:val="TableText"/>
                    <w:spacing w:before="40" w:after="120"/>
                    <w:jc w:val="center"/>
                    <w:rPr>
                      <w:rFonts w:ascii="Times New Roman" w:hAnsi="Times New Roman" w:cs="Times New Roman"/>
                      <w:b/>
                      <w:bCs/>
                    </w:rPr>
                  </w:pPr>
                  <w:r w:rsidRPr="009F3CE9">
                    <w:rPr>
                      <w:rFonts w:ascii="Times New Roman" w:hAnsi="Times New Roman" w:cs="Times New Roman"/>
                      <w:b/>
                      <w:bCs/>
                    </w:rPr>
                    <w:t>Primary Author</w:t>
                  </w:r>
                </w:p>
              </w:tc>
              <w:tc>
                <w:tcPr>
                  <w:tcW w:w="4857" w:type="dxa"/>
                  <w:tcBorders>
                    <w:top w:val="double" w:sz="4" w:space="0" w:color="auto"/>
                    <w:bottom w:val="double" w:sz="4" w:space="0" w:color="auto"/>
                    <w:right w:val="single" w:sz="4" w:space="0" w:color="auto"/>
                  </w:tcBorders>
                  <w:shd w:val="clear" w:color="auto" w:fill="E6E6E6"/>
                  <w:vAlign w:val="center"/>
                </w:tcPr>
                <w:p w14:paraId="756CBC7C" w14:textId="77777777" w:rsidR="00417DAA" w:rsidRPr="009F3CE9" w:rsidRDefault="00417DAA" w:rsidP="008623CE">
                  <w:pPr>
                    <w:pStyle w:val="TableText"/>
                    <w:spacing w:before="40" w:after="120"/>
                    <w:jc w:val="center"/>
                    <w:rPr>
                      <w:rFonts w:ascii="Times New Roman" w:hAnsi="Times New Roman" w:cs="Times New Roman"/>
                      <w:b/>
                      <w:bCs/>
                    </w:rPr>
                  </w:pPr>
                  <w:r w:rsidRPr="009F3CE9">
                    <w:rPr>
                      <w:rFonts w:ascii="Times New Roman" w:hAnsi="Times New Roman" w:cs="Times New Roman"/>
                      <w:b/>
                      <w:bCs/>
                    </w:rPr>
                    <w:t>Description</w:t>
                  </w:r>
                </w:p>
              </w:tc>
            </w:tr>
            <w:tr w:rsidR="00417DAA" w:rsidRPr="00FE2B6C" w14:paraId="7BD07245" w14:textId="77777777" w:rsidTr="00417DAA">
              <w:trPr>
                <w:cantSplit/>
                <w:trHeight w:val="316"/>
              </w:trPr>
              <w:tc>
                <w:tcPr>
                  <w:tcW w:w="921" w:type="dxa"/>
                  <w:tcBorders>
                    <w:top w:val="double" w:sz="4" w:space="0" w:color="auto"/>
                  </w:tcBorders>
                  <w:vAlign w:val="center"/>
                </w:tcPr>
                <w:p w14:paraId="607D8127" w14:textId="77777777" w:rsidR="00417DAA" w:rsidRPr="009F3CE9" w:rsidRDefault="00417DAA" w:rsidP="008623CE">
                  <w:pPr>
                    <w:pStyle w:val="TableText"/>
                    <w:spacing w:before="40" w:after="120"/>
                    <w:jc w:val="center"/>
                    <w:rPr>
                      <w:rFonts w:ascii="Times New Roman" w:hAnsi="Times New Roman" w:cs="Times New Roman"/>
                    </w:rPr>
                  </w:pPr>
                  <w:r w:rsidRPr="009F3CE9">
                    <w:rPr>
                      <w:rFonts w:ascii="Times New Roman" w:hAnsi="Times New Roman" w:cs="Times New Roman"/>
                    </w:rPr>
                    <w:t>1.0</w:t>
                  </w:r>
                </w:p>
              </w:tc>
              <w:tc>
                <w:tcPr>
                  <w:tcW w:w="1507" w:type="dxa"/>
                  <w:tcBorders>
                    <w:top w:val="double" w:sz="4" w:space="0" w:color="auto"/>
                  </w:tcBorders>
                  <w:vAlign w:val="center"/>
                </w:tcPr>
                <w:p w14:paraId="49D0AAF4" w14:textId="3AC17C00" w:rsidR="00417DAA" w:rsidRPr="009F3CE9" w:rsidRDefault="00D668AC" w:rsidP="008623CE">
                  <w:pPr>
                    <w:pStyle w:val="TableText"/>
                    <w:spacing w:before="40" w:after="120"/>
                    <w:jc w:val="center"/>
                    <w:rPr>
                      <w:rFonts w:ascii="Times New Roman" w:hAnsi="Times New Roman" w:cs="Times New Roman"/>
                    </w:rPr>
                  </w:pPr>
                  <w:r w:rsidRPr="009F3CE9">
                    <w:rPr>
                      <w:rFonts w:ascii="Times New Roman" w:hAnsi="Times New Roman" w:cs="Times New Roman"/>
                    </w:rPr>
                    <w:t>7/1/17</w:t>
                  </w:r>
                </w:p>
              </w:tc>
              <w:tc>
                <w:tcPr>
                  <w:tcW w:w="2152" w:type="dxa"/>
                  <w:tcBorders>
                    <w:top w:val="double" w:sz="4" w:space="0" w:color="auto"/>
                  </w:tcBorders>
                  <w:vAlign w:val="center"/>
                </w:tcPr>
                <w:p w14:paraId="653B4128" w14:textId="4B665200" w:rsidR="00417DAA" w:rsidRPr="009F3CE9" w:rsidRDefault="00D668AC" w:rsidP="00D668AC">
                  <w:pPr>
                    <w:pStyle w:val="TableText"/>
                    <w:spacing w:before="40" w:after="120"/>
                    <w:rPr>
                      <w:rFonts w:ascii="Times New Roman" w:hAnsi="Times New Roman" w:cs="Times New Roman"/>
                    </w:rPr>
                  </w:pPr>
                  <w:r w:rsidRPr="009F3CE9">
                    <w:rPr>
                      <w:rFonts w:ascii="Times New Roman" w:hAnsi="Times New Roman" w:cs="Times New Roman"/>
                    </w:rPr>
                    <w:t>SJ</w:t>
                  </w:r>
                </w:p>
              </w:tc>
              <w:tc>
                <w:tcPr>
                  <w:tcW w:w="4857" w:type="dxa"/>
                  <w:tcBorders>
                    <w:top w:val="double" w:sz="4" w:space="0" w:color="auto"/>
                    <w:right w:val="single" w:sz="4" w:space="0" w:color="auto"/>
                  </w:tcBorders>
                  <w:vAlign w:val="center"/>
                </w:tcPr>
                <w:p w14:paraId="2D3F98AA" w14:textId="77777777" w:rsidR="00417DAA" w:rsidRPr="009F3CE9" w:rsidRDefault="00417DAA" w:rsidP="008623CE">
                  <w:pPr>
                    <w:pStyle w:val="TableText"/>
                    <w:spacing w:before="40" w:after="120"/>
                    <w:rPr>
                      <w:rFonts w:ascii="Times New Roman" w:hAnsi="Times New Roman" w:cs="Times New Roman"/>
                    </w:rPr>
                  </w:pPr>
                  <w:r w:rsidRPr="009F3CE9">
                    <w:rPr>
                      <w:rFonts w:ascii="Times New Roman" w:hAnsi="Times New Roman" w:cs="Times New Roman"/>
                    </w:rPr>
                    <w:t>Initial Draft</w:t>
                  </w:r>
                </w:p>
              </w:tc>
            </w:tr>
            <w:tr w:rsidR="009947E9" w:rsidRPr="00FE2B6C" w14:paraId="47EB3746" w14:textId="77777777" w:rsidTr="00417DAA">
              <w:trPr>
                <w:cantSplit/>
                <w:trHeight w:val="330"/>
              </w:trPr>
              <w:tc>
                <w:tcPr>
                  <w:tcW w:w="921" w:type="dxa"/>
                  <w:vAlign w:val="center"/>
                </w:tcPr>
                <w:p w14:paraId="06BCA9F8" w14:textId="36DBC28B" w:rsidR="009947E9" w:rsidRPr="00FE2B6C" w:rsidRDefault="009947E9" w:rsidP="009947E9">
                  <w:pPr>
                    <w:pStyle w:val="TableText"/>
                    <w:spacing w:before="40" w:after="120"/>
                    <w:jc w:val="center"/>
                  </w:pPr>
                  <w:r>
                    <w:rPr>
                      <w:rFonts w:ascii="Times New Roman" w:hAnsi="Times New Roman" w:cs="Times New Roman"/>
                    </w:rPr>
                    <w:t>1.1</w:t>
                  </w:r>
                </w:p>
              </w:tc>
              <w:tc>
                <w:tcPr>
                  <w:tcW w:w="1507" w:type="dxa"/>
                  <w:vAlign w:val="center"/>
                </w:tcPr>
                <w:p w14:paraId="0ED14DF6" w14:textId="38A3AA2E" w:rsidR="009947E9" w:rsidRPr="00FE2B6C" w:rsidRDefault="009947E9" w:rsidP="009947E9">
                  <w:pPr>
                    <w:pStyle w:val="TableText"/>
                    <w:spacing w:before="40" w:after="120"/>
                    <w:jc w:val="center"/>
                  </w:pPr>
                  <w:r w:rsidRPr="009F3CE9">
                    <w:rPr>
                      <w:rFonts w:ascii="Times New Roman" w:hAnsi="Times New Roman" w:cs="Times New Roman"/>
                    </w:rPr>
                    <w:t>7/1/17</w:t>
                  </w:r>
                </w:p>
              </w:tc>
              <w:tc>
                <w:tcPr>
                  <w:tcW w:w="2152" w:type="dxa"/>
                  <w:vAlign w:val="center"/>
                </w:tcPr>
                <w:p w14:paraId="0EA8990F" w14:textId="393674F9" w:rsidR="009947E9" w:rsidRPr="00FE2B6C" w:rsidRDefault="009947E9" w:rsidP="009947E9">
                  <w:pPr>
                    <w:pStyle w:val="TableText"/>
                    <w:spacing w:before="40" w:after="120"/>
                  </w:pPr>
                  <w:r>
                    <w:rPr>
                      <w:rFonts w:ascii="Times New Roman" w:hAnsi="Times New Roman" w:cs="Times New Roman"/>
                    </w:rPr>
                    <w:t>SJ/RD</w:t>
                  </w:r>
                </w:p>
              </w:tc>
              <w:tc>
                <w:tcPr>
                  <w:tcW w:w="4857" w:type="dxa"/>
                  <w:tcBorders>
                    <w:right w:val="single" w:sz="4" w:space="0" w:color="auto"/>
                  </w:tcBorders>
                  <w:vAlign w:val="center"/>
                </w:tcPr>
                <w:p w14:paraId="75047AE2" w14:textId="3674FC3D" w:rsidR="009947E9" w:rsidRPr="00FE2B6C" w:rsidRDefault="009947E9" w:rsidP="009947E9">
                  <w:pPr>
                    <w:pStyle w:val="TableText"/>
                    <w:spacing w:before="40" w:after="120"/>
                  </w:pPr>
                  <w:r>
                    <w:rPr>
                      <w:rFonts w:ascii="Times New Roman" w:hAnsi="Times New Roman" w:cs="Times New Roman"/>
                    </w:rPr>
                    <w:t>Combined initial draft</w:t>
                  </w:r>
                </w:p>
              </w:tc>
            </w:tr>
            <w:tr w:rsidR="00417DAA" w:rsidRPr="00FE2B6C" w14:paraId="19BB4384" w14:textId="77777777" w:rsidTr="00417DAA">
              <w:trPr>
                <w:cantSplit/>
                <w:trHeight w:val="330"/>
              </w:trPr>
              <w:tc>
                <w:tcPr>
                  <w:tcW w:w="921" w:type="dxa"/>
                  <w:vAlign w:val="center"/>
                </w:tcPr>
                <w:p w14:paraId="25B445FB" w14:textId="7CDB87CF" w:rsidR="00417DAA" w:rsidRPr="001A5CB7" w:rsidRDefault="001A5CB7" w:rsidP="008623CE">
                  <w:pPr>
                    <w:pStyle w:val="TableText"/>
                    <w:spacing w:before="40" w:after="120"/>
                    <w:jc w:val="center"/>
                    <w:rPr>
                      <w:rFonts w:ascii="Times New Roman" w:hAnsi="Times New Roman" w:cs="Times New Roman"/>
                    </w:rPr>
                  </w:pPr>
                  <w:r w:rsidRPr="001A5CB7">
                    <w:rPr>
                      <w:rFonts w:ascii="Times New Roman" w:hAnsi="Times New Roman" w:cs="Times New Roman"/>
                    </w:rPr>
                    <w:t>1.2</w:t>
                  </w:r>
                </w:p>
              </w:tc>
              <w:tc>
                <w:tcPr>
                  <w:tcW w:w="1507" w:type="dxa"/>
                  <w:vAlign w:val="center"/>
                </w:tcPr>
                <w:p w14:paraId="0FED87F3" w14:textId="2B1A85CF" w:rsidR="00417DAA" w:rsidRPr="001A5CB7" w:rsidRDefault="001A5CB7" w:rsidP="008623CE">
                  <w:pPr>
                    <w:pStyle w:val="TableText"/>
                    <w:spacing w:before="40" w:after="120"/>
                    <w:jc w:val="center"/>
                    <w:rPr>
                      <w:rFonts w:ascii="Times New Roman" w:hAnsi="Times New Roman" w:cs="Times New Roman"/>
                    </w:rPr>
                  </w:pPr>
                  <w:r w:rsidRPr="001A5CB7">
                    <w:rPr>
                      <w:rFonts w:ascii="Times New Roman" w:hAnsi="Times New Roman" w:cs="Times New Roman"/>
                    </w:rPr>
                    <w:t>7/8/17</w:t>
                  </w:r>
                </w:p>
              </w:tc>
              <w:tc>
                <w:tcPr>
                  <w:tcW w:w="2152" w:type="dxa"/>
                  <w:vAlign w:val="center"/>
                </w:tcPr>
                <w:p w14:paraId="26853FFC" w14:textId="1F1C9ADB" w:rsidR="00417DAA" w:rsidRPr="001A5CB7" w:rsidRDefault="001A5CB7" w:rsidP="008623CE">
                  <w:pPr>
                    <w:pStyle w:val="TableText"/>
                    <w:spacing w:before="40" w:after="120"/>
                    <w:rPr>
                      <w:rFonts w:ascii="Times New Roman" w:hAnsi="Times New Roman" w:cs="Times New Roman"/>
                    </w:rPr>
                  </w:pPr>
                  <w:r w:rsidRPr="001A5CB7">
                    <w:rPr>
                      <w:rFonts w:ascii="Times New Roman" w:hAnsi="Times New Roman" w:cs="Times New Roman"/>
                    </w:rPr>
                    <w:t>RD</w:t>
                  </w:r>
                </w:p>
              </w:tc>
              <w:tc>
                <w:tcPr>
                  <w:tcW w:w="4857" w:type="dxa"/>
                  <w:tcBorders>
                    <w:right w:val="single" w:sz="4" w:space="0" w:color="auto"/>
                  </w:tcBorders>
                  <w:vAlign w:val="center"/>
                </w:tcPr>
                <w:p w14:paraId="60F45DB1" w14:textId="0E3A5495" w:rsidR="00417DAA" w:rsidRPr="001A5CB7" w:rsidRDefault="001A5CB7" w:rsidP="008623CE">
                  <w:pPr>
                    <w:pStyle w:val="TableText"/>
                    <w:spacing w:before="40" w:after="120"/>
                    <w:rPr>
                      <w:rFonts w:ascii="Times New Roman" w:hAnsi="Times New Roman" w:cs="Times New Roman"/>
                    </w:rPr>
                  </w:pPr>
                  <w:r w:rsidRPr="001A5CB7">
                    <w:rPr>
                      <w:rFonts w:ascii="Times New Roman" w:hAnsi="Times New Roman" w:cs="Times New Roman"/>
                    </w:rPr>
                    <w:t>Added pricing info highlighted in blue</w:t>
                  </w:r>
                </w:p>
              </w:tc>
            </w:tr>
            <w:tr w:rsidR="00417DAA" w:rsidRPr="00FE2B6C" w14:paraId="48EB7A66" w14:textId="77777777" w:rsidTr="00386C58">
              <w:trPr>
                <w:cantSplit/>
                <w:trHeight w:val="330"/>
              </w:trPr>
              <w:tc>
                <w:tcPr>
                  <w:tcW w:w="921" w:type="dxa"/>
                  <w:vAlign w:val="center"/>
                </w:tcPr>
                <w:p w14:paraId="4019EE3A" w14:textId="6632E96E" w:rsidR="00417DAA" w:rsidRPr="00386C58" w:rsidRDefault="00E72A58" w:rsidP="008623CE">
                  <w:pPr>
                    <w:pStyle w:val="TableText"/>
                    <w:spacing w:before="40" w:after="120"/>
                    <w:jc w:val="center"/>
                    <w:rPr>
                      <w:rFonts w:ascii="Times New Roman" w:hAnsi="Times New Roman" w:cs="Times New Roman"/>
                    </w:rPr>
                  </w:pPr>
                  <w:r w:rsidRPr="00386C58">
                    <w:rPr>
                      <w:rFonts w:ascii="Times New Roman" w:hAnsi="Times New Roman" w:cs="Times New Roman"/>
                    </w:rPr>
                    <w:t>1.3</w:t>
                  </w:r>
                </w:p>
              </w:tc>
              <w:tc>
                <w:tcPr>
                  <w:tcW w:w="1507" w:type="dxa"/>
                  <w:vAlign w:val="center"/>
                </w:tcPr>
                <w:p w14:paraId="3DD507A7" w14:textId="4A32043E" w:rsidR="00417DAA" w:rsidRPr="00386C58" w:rsidRDefault="00E72A58" w:rsidP="008623CE">
                  <w:pPr>
                    <w:pStyle w:val="TableText"/>
                    <w:spacing w:before="40" w:after="120"/>
                    <w:jc w:val="center"/>
                    <w:rPr>
                      <w:rFonts w:ascii="Times New Roman" w:hAnsi="Times New Roman" w:cs="Times New Roman"/>
                    </w:rPr>
                  </w:pPr>
                  <w:r w:rsidRPr="00386C58">
                    <w:rPr>
                      <w:rFonts w:ascii="Times New Roman" w:hAnsi="Times New Roman" w:cs="Times New Roman"/>
                    </w:rPr>
                    <w:t>7/8/17</w:t>
                  </w:r>
                </w:p>
              </w:tc>
              <w:tc>
                <w:tcPr>
                  <w:tcW w:w="2152" w:type="dxa"/>
                  <w:vAlign w:val="center"/>
                </w:tcPr>
                <w:p w14:paraId="309370AE" w14:textId="7BD98BD9" w:rsidR="00417DAA" w:rsidRPr="00386C58" w:rsidRDefault="00E72A58" w:rsidP="008623CE">
                  <w:pPr>
                    <w:pStyle w:val="TableText"/>
                    <w:spacing w:before="40" w:after="120"/>
                    <w:rPr>
                      <w:rFonts w:ascii="Times New Roman" w:hAnsi="Times New Roman" w:cs="Times New Roman"/>
                    </w:rPr>
                  </w:pPr>
                  <w:r w:rsidRPr="00386C58">
                    <w:rPr>
                      <w:rFonts w:ascii="Times New Roman" w:hAnsi="Times New Roman" w:cs="Times New Roman"/>
                    </w:rPr>
                    <w:t>SJ</w:t>
                  </w:r>
                </w:p>
              </w:tc>
              <w:tc>
                <w:tcPr>
                  <w:tcW w:w="4857" w:type="dxa"/>
                  <w:tcBorders>
                    <w:right w:val="single" w:sz="4" w:space="0" w:color="auto"/>
                  </w:tcBorders>
                  <w:vAlign w:val="center"/>
                </w:tcPr>
                <w:p w14:paraId="235682FA" w14:textId="58583C89" w:rsidR="00417DAA" w:rsidRPr="00386C58" w:rsidRDefault="00E72A58" w:rsidP="008623CE">
                  <w:pPr>
                    <w:pStyle w:val="TableText"/>
                    <w:spacing w:before="40" w:after="120"/>
                    <w:rPr>
                      <w:rFonts w:ascii="Times New Roman" w:hAnsi="Times New Roman" w:cs="Times New Roman"/>
                    </w:rPr>
                  </w:pPr>
                  <w:r w:rsidRPr="00386C58">
                    <w:rPr>
                      <w:rFonts w:ascii="Times New Roman" w:hAnsi="Times New Roman" w:cs="Times New Roman"/>
                    </w:rPr>
                    <w:t>Updated information and cleaned up doc</w:t>
                  </w:r>
                </w:p>
              </w:tc>
            </w:tr>
            <w:tr w:rsidR="00386C58" w:rsidRPr="00FE2B6C" w14:paraId="55F30345" w14:textId="77777777" w:rsidTr="0056619D">
              <w:trPr>
                <w:cantSplit/>
                <w:trHeight w:val="330"/>
              </w:trPr>
              <w:tc>
                <w:tcPr>
                  <w:tcW w:w="921" w:type="dxa"/>
                  <w:vAlign w:val="center"/>
                </w:tcPr>
                <w:p w14:paraId="35566962" w14:textId="02930E98" w:rsidR="00386C58" w:rsidRPr="00386C58" w:rsidRDefault="00386C58" w:rsidP="008623CE">
                  <w:pPr>
                    <w:pStyle w:val="TableText"/>
                    <w:spacing w:before="40" w:after="120"/>
                    <w:jc w:val="center"/>
                    <w:rPr>
                      <w:rFonts w:ascii="Times New Roman" w:hAnsi="Times New Roman" w:cs="Times New Roman"/>
                    </w:rPr>
                  </w:pPr>
                  <w:r w:rsidRPr="00386C58">
                    <w:rPr>
                      <w:rFonts w:ascii="Times New Roman" w:hAnsi="Times New Roman" w:cs="Times New Roman"/>
                    </w:rPr>
                    <w:t>1.4</w:t>
                  </w:r>
                </w:p>
              </w:tc>
              <w:tc>
                <w:tcPr>
                  <w:tcW w:w="1507" w:type="dxa"/>
                  <w:vAlign w:val="center"/>
                </w:tcPr>
                <w:p w14:paraId="4F15A560" w14:textId="5B422F6B" w:rsidR="00386C58" w:rsidRPr="00386C58" w:rsidRDefault="00386C58" w:rsidP="008623CE">
                  <w:pPr>
                    <w:pStyle w:val="TableText"/>
                    <w:spacing w:before="40" w:after="120"/>
                    <w:jc w:val="center"/>
                    <w:rPr>
                      <w:rFonts w:ascii="Times New Roman" w:hAnsi="Times New Roman" w:cs="Times New Roman"/>
                    </w:rPr>
                  </w:pPr>
                  <w:r w:rsidRPr="00386C58">
                    <w:rPr>
                      <w:rFonts w:ascii="Times New Roman" w:hAnsi="Times New Roman" w:cs="Times New Roman"/>
                    </w:rPr>
                    <w:t>7/15/17</w:t>
                  </w:r>
                </w:p>
              </w:tc>
              <w:tc>
                <w:tcPr>
                  <w:tcW w:w="2152" w:type="dxa"/>
                  <w:vAlign w:val="center"/>
                </w:tcPr>
                <w:p w14:paraId="0C762660" w14:textId="54CA828B" w:rsidR="00386C58" w:rsidRPr="00386C58" w:rsidRDefault="00386C58" w:rsidP="008623CE">
                  <w:pPr>
                    <w:pStyle w:val="TableText"/>
                    <w:spacing w:before="40" w:after="120"/>
                    <w:rPr>
                      <w:rFonts w:ascii="Times New Roman" w:hAnsi="Times New Roman" w:cs="Times New Roman"/>
                    </w:rPr>
                  </w:pPr>
                  <w:r w:rsidRPr="00386C58">
                    <w:rPr>
                      <w:rFonts w:ascii="Times New Roman" w:hAnsi="Times New Roman" w:cs="Times New Roman"/>
                    </w:rPr>
                    <w:t>RD</w:t>
                  </w:r>
                </w:p>
              </w:tc>
              <w:tc>
                <w:tcPr>
                  <w:tcW w:w="4857" w:type="dxa"/>
                  <w:tcBorders>
                    <w:right w:val="single" w:sz="4" w:space="0" w:color="auto"/>
                  </w:tcBorders>
                  <w:vAlign w:val="center"/>
                </w:tcPr>
                <w:p w14:paraId="2BAAE3D4" w14:textId="14FF1A93" w:rsidR="00386C58" w:rsidRPr="00386C58" w:rsidRDefault="00386C58" w:rsidP="008623CE">
                  <w:pPr>
                    <w:pStyle w:val="TableText"/>
                    <w:spacing w:before="40" w:after="120"/>
                    <w:rPr>
                      <w:rFonts w:ascii="Times New Roman" w:hAnsi="Times New Roman" w:cs="Times New Roman"/>
                    </w:rPr>
                  </w:pPr>
                  <w:r w:rsidRPr="00386C58">
                    <w:rPr>
                      <w:rFonts w:ascii="Times New Roman" w:hAnsi="Times New Roman" w:cs="Times New Roman"/>
                    </w:rPr>
                    <w:t>Final proofread</w:t>
                  </w:r>
                </w:p>
              </w:tc>
            </w:tr>
            <w:tr w:rsidR="0056619D" w:rsidRPr="00FE2B6C" w14:paraId="7248E372" w14:textId="77777777" w:rsidTr="006E5FCC">
              <w:trPr>
                <w:cantSplit/>
                <w:trHeight w:val="330"/>
              </w:trPr>
              <w:tc>
                <w:tcPr>
                  <w:tcW w:w="921" w:type="dxa"/>
                  <w:vAlign w:val="center"/>
                </w:tcPr>
                <w:p w14:paraId="6726F00F" w14:textId="4B98E799" w:rsidR="0056619D" w:rsidRPr="00386C58" w:rsidRDefault="0056619D" w:rsidP="008623CE">
                  <w:pPr>
                    <w:pStyle w:val="TableText"/>
                    <w:spacing w:before="40" w:after="120"/>
                    <w:jc w:val="center"/>
                    <w:rPr>
                      <w:rFonts w:ascii="Times New Roman" w:hAnsi="Times New Roman" w:cs="Times New Roman"/>
                    </w:rPr>
                  </w:pPr>
                  <w:r>
                    <w:rPr>
                      <w:rFonts w:ascii="Times New Roman" w:hAnsi="Times New Roman" w:cs="Times New Roman"/>
                    </w:rPr>
                    <w:t>1.5</w:t>
                  </w:r>
                </w:p>
              </w:tc>
              <w:tc>
                <w:tcPr>
                  <w:tcW w:w="1507" w:type="dxa"/>
                  <w:vAlign w:val="center"/>
                </w:tcPr>
                <w:p w14:paraId="5BD44CBC" w14:textId="27A456FC" w:rsidR="0056619D" w:rsidRPr="00386C58" w:rsidRDefault="0056619D" w:rsidP="008623CE">
                  <w:pPr>
                    <w:pStyle w:val="TableText"/>
                    <w:spacing w:before="40" w:after="120"/>
                    <w:jc w:val="center"/>
                    <w:rPr>
                      <w:rFonts w:ascii="Times New Roman" w:hAnsi="Times New Roman" w:cs="Times New Roman"/>
                    </w:rPr>
                  </w:pPr>
                  <w:r>
                    <w:rPr>
                      <w:rFonts w:ascii="Times New Roman" w:hAnsi="Times New Roman" w:cs="Times New Roman"/>
                    </w:rPr>
                    <w:t>7/22/17</w:t>
                  </w:r>
                </w:p>
              </w:tc>
              <w:tc>
                <w:tcPr>
                  <w:tcW w:w="2152" w:type="dxa"/>
                  <w:vAlign w:val="center"/>
                </w:tcPr>
                <w:p w14:paraId="7A90A79A" w14:textId="53B652BA" w:rsidR="0056619D" w:rsidRPr="00386C58" w:rsidRDefault="0056619D" w:rsidP="008623CE">
                  <w:pPr>
                    <w:pStyle w:val="TableText"/>
                    <w:spacing w:before="40" w:after="120"/>
                    <w:rPr>
                      <w:rFonts w:ascii="Times New Roman" w:hAnsi="Times New Roman" w:cs="Times New Roman"/>
                    </w:rPr>
                  </w:pPr>
                  <w:r>
                    <w:rPr>
                      <w:rFonts w:ascii="Times New Roman" w:hAnsi="Times New Roman" w:cs="Times New Roman"/>
                    </w:rPr>
                    <w:t>RD/SJ</w:t>
                  </w:r>
                </w:p>
              </w:tc>
              <w:tc>
                <w:tcPr>
                  <w:tcW w:w="4857" w:type="dxa"/>
                  <w:tcBorders>
                    <w:right w:val="single" w:sz="4" w:space="0" w:color="auto"/>
                  </w:tcBorders>
                  <w:vAlign w:val="center"/>
                </w:tcPr>
                <w:p w14:paraId="1A7AC0F3" w14:textId="0A6D298F" w:rsidR="0056619D" w:rsidRPr="00386C58" w:rsidRDefault="0056619D" w:rsidP="008623CE">
                  <w:pPr>
                    <w:pStyle w:val="TableText"/>
                    <w:spacing w:before="40" w:after="120"/>
                    <w:rPr>
                      <w:rFonts w:ascii="Times New Roman" w:hAnsi="Times New Roman" w:cs="Times New Roman"/>
                    </w:rPr>
                  </w:pPr>
                  <w:r>
                    <w:rPr>
                      <w:rFonts w:ascii="Times New Roman" w:hAnsi="Times New Roman" w:cs="Times New Roman"/>
                    </w:rPr>
                    <w:t>Final version</w:t>
                  </w:r>
                  <w:r w:rsidR="00E92013">
                    <w:rPr>
                      <w:rFonts w:ascii="Times New Roman" w:hAnsi="Times New Roman" w:cs="Times New Roman"/>
                    </w:rPr>
                    <w:t xml:space="preserve"> per Skype discussion</w:t>
                  </w:r>
                </w:p>
              </w:tc>
            </w:tr>
            <w:tr w:rsidR="006E5FCC" w:rsidRPr="00FE2B6C" w14:paraId="38EC6B18" w14:textId="77777777" w:rsidTr="00417DAA">
              <w:trPr>
                <w:cantSplit/>
                <w:trHeight w:val="330"/>
              </w:trPr>
              <w:tc>
                <w:tcPr>
                  <w:tcW w:w="921" w:type="dxa"/>
                  <w:vAlign w:val="center"/>
                </w:tcPr>
                <w:p w14:paraId="77BA723D" w14:textId="7B0E09B3" w:rsidR="006E5FCC" w:rsidRDefault="006E5FCC" w:rsidP="008623CE">
                  <w:pPr>
                    <w:pStyle w:val="TableText"/>
                    <w:spacing w:before="40" w:after="120"/>
                    <w:jc w:val="center"/>
                    <w:rPr>
                      <w:rFonts w:ascii="Times New Roman" w:hAnsi="Times New Roman" w:cs="Times New Roman"/>
                    </w:rPr>
                  </w:pPr>
                  <w:r>
                    <w:rPr>
                      <w:rFonts w:ascii="Times New Roman" w:hAnsi="Times New Roman" w:cs="Times New Roman"/>
                    </w:rPr>
                    <w:t>1.6</w:t>
                  </w:r>
                </w:p>
              </w:tc>
              <w:tc>
                <w:tcPr>
                  <w:tcW w:w="1507" w:type="dxa"/>
                  <w:vAlign w:val="center"/>
                </w:tcPr>
                <w:p w14:paraId="46BD72F0" w14:textId="734231F0" w:rsidR="006E5FCC" w:rsidRDefault="006E5FCC" w:rsidP="008623CE">
                  <w:pPr>
                    <w:pStyle w:val="TableText"/>
                    <w:spacing w:before="40" w:after="120"/>
                    <w:jc w:val="center"/>
                    <w:rPr>
                      <w:rFonts w:ascii="Times New Roman" w:hAnsi="Times New Roman" w:cs="Times New Roman"/>
                    </w:rPr>
                  </w:pPr>
                  <w:r>
                    <w:rPr>
                      <w:rFonts w:ascii="Times New Roman" w:hAnsi="Times New Roman" w:cs="Times New Roman"/>
                    </w:rPr>
                    <w:t>7/29/2017</w:t>
                  </w:r>
                </w:p>
              </w:tc>
              <w:tc>
                <w:tcPr>
                  <w:tcW w:w="2152" w:type="dxa"/>
                  <w:vAlign w:val="center"/>
                </w:tcPr>
                <w:p w14:paraId="6CEF46DD" w14:textId="2CF43F3B" w:rsidR="006E5FCC" w:rsidRDefault="006E5FCC" w:rsidP="008623CE">
                  <w:pPr>
                    <w:pStyle w:val="TableText"/>
                    <w:spacing w:before="40" w:after="120"/>
                    <w:rPr>
                      <w:rFonts w:ascii="Times New Roman" w:hAnsi="Times New Roman" w:cs="Times New Roman"/>
                    </w:rPr>
                  </w:pPr>
                  <w:r>
                    <w:rPr>
                      <w:rFonts w:ascii="Times New Roman" w:hAnsi="Times New Roman" w:cs="Times New Roman"/>
                    </w:rPr>
                    <w:t>RD</w:t>
                  </w:r>
                </w:p>
              </w:tc>
              <w:tc>
                <w:tcPr>
                  <w:tcW w:w="4857" w:type="dxa"/>
                  <w:tcBorders>
                    <w:bottom w:val="double" w:sz="4" w:space="0" w:color="auto"/>
                    <w:right w:val="single" w:sz="4" w:space="0" w:color="auto"/>
                  </w:tcBorders>
                  <w:vAlign w:val="center"/>
                </w:tcPr>
                <w:p w14:paraId="327E78C8" w14:textId="57FAE68D" w:rsidR="006E5FCC" w:rsidRDefault="006E5FCC" w:rsidP="008623CE">
                  <w:pPr>
                    <w:pStyle w:val="TableText"/>
                    <w:spacing w:before="40" w:after="120"/>
                    <w:rPr>
                      <w:rFonts w:ascii="Times New Roman" w:hAnsi="Times New Roman" w:cs="Times New Roman"/>
                    </w:rPr>
                  </w:pPr>
                  <w:r>
                    <w:rPr>
                      <w:rFonts w:ascii="Times New Roman" w:hAnsi="Times New Roman" w:cs="Times New Roman"/>
                    </w:rPr>
                    <w:t>Footer revision</w:t>
                  </w:r>
                </w:p>
              </w:tc>
            </w:tr>
          </w:tbl>
          <w:p w14:paraId="0CC38322" w14:textId="77777777" w:rsidR="00417DAA" w:rsidRDefault="00417DAA" w:rsidP="008623CE">
            <w:pPr>
              <w:pStyle w:val="Subtitle"/>
              <w:tabs>
                <w:tab w:val="left" w:pos="-180"/>
                <w:tab w:val="left" w:pos="720"/>
              </w:tabs>
              <w:spacing w:before="0" w:after="120"/>
            </w:pPr>
          </w:p>
          <w:p w14:paraId="438A6E4B" w14:textId="77777777" w:rsidR="00417DAA" w:rsidRDefault="00417DAA" w:rsidP="008623CE">
            <w:pPr>
              <w:pStyle w:val="Subtitle"/>
              <w:tabs>
                <w:tab w:val="left" w:pos="-180"/>
                <w:tab w:val="left" w:pos="720"/>
              </w:tabs>
              <w:spacing w:before="0" w:after="120"/>
            </w:pPr>
          </w:p>
          <w:p w14:paraId="30B5FCE7" w14:textId="77777777" w:rsidR="009870D8" w:rsidRPr="009F21FE" w:rsidRDefault="009870D8" w:rsidP="008623CE">
            <w:pPr>
              <w:pStyle w:val="Title"/>
              <w:spacing w:after="120"/>
              <w:rPr>
                <w:color w:val="FF0000"/>
                <w:sz w:val="48"/>
                <w:szCs w:val="48"/>
              </w:rPr>
            </w:pPr>
          </w:p>
        </w:tc>
      </w:tr>
    </w:tbl>
    <w:p w14:paraId="226EB8C4" w14:textId="77777777" w:rsidR="00CD76AF" w:rsidRDefault="00CD76AF" w:rsidP="008623CE">
      <w:pPr>
        <w:tabs>
          <w:tab w:val="right" w:pos="9180"/>
        </w:tabs>
        <w:spacing w:after="120"/>
        <w:ind w:left="4680"/>
        <w:rPr>
          <w:rFonts w:ascii="Arial" w:hAnsi="Arial" w:cs="Arial"/>
          <w:i/>
        </w:rPr>
        <w:sectPr w:rsidR="00CD76AF" w:rsidSect="004E21C2">
          <w:type w:val="continuous"/>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3"/>
          <w:cols w:space="720"/>
          <w:titlePg/>
        </w:sectPr>
      </w:pPr>
    </w:p>
    <w:p w14:paraId="0CB3013C" w14:textId="77777777" w:rsidR="00CC5A87" w:rsidRPr="00FE2B6C" w:rsidRDefault="00CC5A87" w:rsidP="008623CE">
      <w:pPr>
        <w:tabs>
          <w:tab w:val="right" w:pos="9180"/>
        </w:tabs>
        <w:spacing w:after="120"/>
        <w:ind w:left="4680"/>
        <w:rPr>
          <w:rFonts w:ascii="Arial" w:hAnsi="Arial" w:cs="Arial"/>
          <w:i/>
        </w:rPr>
        <w:sectPr w:rsidR="00CC5A87" w:rsidRPr="00FE2B6C" w:rsidSect="004E21C2">
          <w:type w:val="continuous"/>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3"/>
          <w:cols w:space="720"/>
          <w:titlePg/>
        </w:sectPr>
      </w:pPr>
    </w:p>
    <w:p w14:paraId="32C8589E" w14:textId="77777777" w:rsidR="00F658B8" w:rsidRPr="009F3CE9" w:rsidRDefault="00F658B8" w:rsidP="00D67B9C">
      <w:pPr>
        <w:pStyle w:val="Heading1"/>
        <w:spacing w:after="120"/>
        <w:rPr>
          <w:rFonts w:ascii="Times New Roman" w:hAnsi="Times New Roman" w:cs="Times New Roman"/>
        </w:rPr>
      </w:pPr>
      <w:bookmarkStart w:id="3" w:name="_Toc444861778"/>
      <w:bookmarkStart w:id="4" w:name="_Toc445392975"/>
      <w:bookmarkStart w:id="5" w:name="_Toc471287339"/>
      <w:r w:rsidRPr="009F3CE9">
        <w:rPr>
          <w:rFonts w:ascii="Times New Roman" w:hAnsi="Times New Roman" w:cs="Times New Roman"/>
        </w:rPr>
        <w:lastRenderedPageBreak/>
        <w:t>Executive Summary</w:t>
      </w:r>
      <w:bookmarkEnd w:id="3"/>
      <w:bookmarkEnd w:id="4"/>
      <w:bookmarkEnd w:id="5"/>
    </w:p>
    <w:p w14:paraId="63D6EF0D" w14:textId="78B2C965" w:rsidR="00E72A58" w:rsidRDefault="00675BA8" w:rsidP="00D67B9C">
      <w:pPr>
        <w:rPr>
          <w:rFonts w:ascii="Times New Roman" w:hAnsi="Times New Roman" w:cs="Times New Roman"/>
        </w:rPr>
      </w:pPr>
      <w:r w:rsidRPr="009F3CE9">
        <w:rPr>
          <w:rFonts w:ascii="Times New Roman" w:hAnsi="Times New Roman" w:cs="Times New Roman"/>
        </w:rPr>
        <w:t xml:space="preserve">Digital &amp; Creative Services will provide information about the best technology for the medical office.  Medical services must move forward into technology and also remain compliant with HIPPA to prevent fines.  Patient privacy is the number one priority for every medical service and if not followed properly can produce heavy fines.  HIPPA does not </w:t>
      </w:r>
      <w:r w:rsidR="00E72A58" w:rsidRPr="009F3CE9">
        <w:rPr>
          <w:rFonts w:ascii="Times New Roman" w:hAnsi="Times New Roman" w:cs="Times New Roman"/>
        </w:rPr>
        <w:t>mandate</w:t>
      </w:r>
      <w:r w:rsidRPr="009F3CE9">
        <w:rPr>
          <w:rFonts w:ascii="Times New Roman" w:hAnsi="Times New Roman" w:cs="Times New Roman"/>
        </w:rPr>
        <w:t xml:space="preserve"> specific tools to use for securing data.  Our company has researched the top tools in the industry today with regards to privacy and technology to ensure you deliver the best quality service and protect your patients</w:t>
      </w:r>
      <w:r w:rsidR="009947E9">
        <w:rPr>
          <w:rFonts w:ascii="Times New Roman" w:hAnsi="Times New Roman" w:cs="Times New Roman"/>
        </w:rPr>
        <w:t>’</w:t>
      </w:r>
      <w:r w:rsidRPr="009F3CE9">
        <w:rPr>
          <w:rFonts w:ascii="Times New Roman" w:hAnsi="Times New Roman" w:cs="Times New Roman"/>
        </w:rPr>
        <w:t xml:space="preserve"> privacy as well.  </w:t>
      </w:r>
    </w:p>
    <w:p w14:paraId="4AFC68FC" w14:textId="303BC62F" w:rsidR="00D67B9C" w:rsidRPr="009F3CE9" w:rsidRDefault="00675BA8" w:rsidP="00D67B9C">
      <w:pPr>
        <w:rPr>
          <w:rFonts w:ascii="Times New Roman" w:hAnsi="Times New Roman" w:cs="Times New Roman"/>
        </w:rPr>
      </w:pPr>
      <w:r w:rsidRPr="009F3CE9">
        <w:rPr>
          <w:rFonts w:ascii="Times New Roman" w:hAnsi="Times New Roman" w:cs="Times New Roman"/>
        </w:rPr>
        <w:t>Since this office is already using Google and the Microsoft Suite, we have found</w:t>
      </w:r>
      <w:r w:rsidR="00E72A58">
        <w:rPr>
          <w:rFonts w:ascii="Times New Roman" w:hAnsi="Times New Roman" w:cs="Times New Roman"/>
        </w:rPr>
        <w:t xml:space="preserve"> tools that integrate into the </w:t>
      </w:r>
      <w:r w:rsidRPr="009F3CE9">
        <w:rPr>
          <w:rFonts w:ascii="Times New Roman" w:hAnsi="Times New Roman" w:cs="Times New Roman"/>
        </w:rPr>
        <w:t xml:space="preserve">current platform.  One of the top five Cloud storage services that is within HIPPA compliance is Google Drive.  </w:t>
      </w:r>
      <w:r w:rsidR="009F3CE9" w:rsidRPr="009F3CE9">
        <w:rPr>
          <w:rFonts w:ascii="Times New Roman" w:hAnsi="Times New Roman" w:cs="Times New Roman"/>
        </w:rPr>
        <w:t>To go further into privacy and patient confidentiality, our team wants to train the staff on how to use Microsoft Lync.  Microsoft Lync is an instant messaging tool that is used by many businesses today for quick references to information from employee to employee.  It is also helpful in relaying information to other staff members with</w:t>
      </w:r>
      <w:r w:rsidR="009947E9">
        <w:rPr>
          <w:rFonts w:ascii="Times New Roman" w:hAnsi="Times New Roman" w:cs="Times New Roman"/>
        </w:rPr>
        <w:t>out saying anything which provid</w:t>
      </w:r>
      <w:r w:rsidR="009F3CE9" w:rsidRPr="009F3CE9">
        <w:rPr>
          <w:rFonts w:ascii="Times New Roman" w:hAnsi="Times New Roman" w:cs="Times New Roman"/>
        </w:rPr>
        <w:t xml:space="preserve">es security with privacy among patients and staff.  </w:t>
      </w:r>
    </w:p>
    <w:p w14:paraId="50545F3E" w14:textId="3BAFCED4" w:rsidR="004630FD" w:rsidRPr="009F3CE9" w:rsidRDefault="007D14EC" w:rsidP="008623CE">
      <w:pPr>
        <w:pStyle w:val="Heading1"/>
        <w:spacing w:after="120"/>
        <w:rPr>
          <w:rFonts w:ascii="Times New Roman" w:hAnsi="Times New Roman" w:cs="Times New Roman"/>
        </w:rPr>
      </w:pPr>
      <w:bookmarkStart w:id="6" w:name="_Toc471287340"/>
      <w:bookmarkStart w:id="7" w:name="_Toc426718820"/>
      <w:r w:rsidRPr="009F3CE9">
        <w:rPr>
          <w:rFonts w:ascii="Times New Roman" w:hAnsi="Times New Roman" w:cs="Times New Roman"/>
        </w:rPr>
        <w:t xml:space="preserve">Project </w:t>
      </w:r>
      <w:r w:rsidR="00225F6D" w:rsidRPr="009F3CE9">
        <w:rPr>
          <w:rFonts w:ascii="Times New Roman" w:hAnsi="Times New Roman" w:cs="Times New Roman"/>
        </w:rPr>
        <w:t>Objectives</w:t>
      </w:r>
      <w:bookmarkEnd w:id="6"/>
      <w:r w:rsidR="00732123" w:rsidRPr="009F3CE9">
        <w:rPr>
          <w:rFonts w:ascii="Times New Roman" w:hAnsi="Times New Roman" w:cs="Times New Roman"/>
        </w:rPr>
        <w:tab/>
      </w:r>
    </w:p>
    <w:p w14:paraId="78415391" w14:textId="52419349" w:rsidR="00D67B9C"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bCs/>
        </w:rPr>
        <w:t>A</w:t>
      </w:r>
      <w:r w:rsidRPr="00A70A2B">
        <w:rPr>
          <w:rFonts w:ascii="Times New Roman" w:eastAsia="Times New Roman" w:hAnsi="Times New Roman" w:cs="Times New Roman"/>
          <w:b/>
          <w:bCs/>
        </w:rPr>
        <w:t>s</w:t>
      </w:r>
      <w:r w:rsidRPr="00A70A2B">
        <w:rPr>
          <w:rFonts w:ascii="Times New Roman" w:eastAsia="Times New Roman" w:hAnsi="Times New Roman" w:cs="Times New Roman"/>
        </w:rPr>
        <w:t xml:space="preserve"> the newly hired Digital &amp; Creative Services Coordinators for the medical office, our team has reviewed the basic technology currently in place, which includes Google email and Microsoft Office products.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By maximizing these existing programs along with strategically accessing additional no-cost or low-cost digital tools, we propose the following plan to grow the company by increasing presence in the community, </w:t>
      </w:r>
      <w:r w:rsidR="00A70A2B" w:rsidRPr="00A70A2B">
        <w:rPr>
          <w:rFonts w:ascii="Times New Roman" w:eastAsia="Times New Roman" w:hAnsi="Times New Roman" w:cs="Times New Roman"/>
        </w:rPr>
        <w:t>capitalizing on reduced-</w:t>
      </w:r>
      <w:r w:rsidRPr="00A70A2B">
        <w:rPr>
          <w:rFonts w:ascii="Times New Roman" w:eastAsia="Times New Roman" w:hAnsi="Times New Roman" w:cs="Times New Roman"/>
        </w:rPr>
        <w:t>cost professional development opportunities, facilitating collaboration and communication, and improving overall efficiencies. </w:t>
      </w:r>
    </w:p>
    <w:p w14:paraId="0822585B" w14:textId="73F171EF" w:rsidR="008623CE" w:rsidRPr="009F3CE9" w:rsidRDefault="008623CE" w:rsidP="008623CE">
      <w:pPr>
        <w:pStyle w:val="Heading1"/>
        <w:spacing w:after="120"/>
        <w:rPr>
          <w:rFonts w:ascii="Times New Roman" w:hAnsi="Times New Roman" w:cs="Times New Roman"/>
        </w:rPr>
      </w:pPr>
      <w:bookmarkStart w:id="8" w:name="_Toc471287346"/>
      <w:bookmarkEnd w:id="7"/>
      <w:r w:rsidRPr="009F3CE9">
        <w:rPr>
          <w:rFonts w:ascii="Times New Roman" w:hAnsi="Times New Roman" w:cs="Times New Roman"/>
        </w:rPr>
        <w:t xml:space="preserve"> Preliminary Budget </w:t>
      </w:r>
      <w:bookmarkEnd w:id="8"/>
    </w:p>
    <w:p w14:paraId="10ACD5F0" w14:textId="455AC7F2" w:rsidR="009F3CE9" w:rsidRPr="00EC1412" w:rsidRDefault="009F3CE9" w:rsidP="009F3CE9">
      <w:pPr>
        <w:rPr>
          <w:rFonts w:ascii="Times New Roman" w:hAnsi="Times New Roman" w:cs="Times New Roman"/>
          <w:color w:val="000000" w:themeColor="text1"/>
        </w:rPr>
      </w:pPr>
      <w:r w:rsidRPr="00EC1412">
        <w:rPr>
          <w:rFonts w:ascii="Times New Roman" w:hAnsi="Times New Roman" w:cs="Times New Roman"/>
          <w:color w:val="000000" w:themeColor="text1"/>
        </w:rPr>
        <w:t>Google</w:t>
      </w:r>
      <w:r w:rsidR="005207AF">
        <w:rPr>
          <w:rFonts w:ascii="Times New Roman" w:hAnsi="Times New Roman" w:cs="Times New Roman"/>
          <w:color w:val="000000" w:themeColor="text1"/>
        </w:rPr>
        <w:t xml:space="preserve"> Drive:  $5 per user per month; </w:t>
      </w:r>
      <w:r w:rsidRPr="00EC1412">
        <w:rPr>
          <w:rFonts w:ascii="Times New Roman" w:hAnsi="Times New Roman" w:cs="Times New Roman"/>
          <w:color w:val="000000" w:themeColor="text1"/>
        </w:rPr>
        <w:t>includes 30GB of storage space. The $10 per user per month plan has unlimited storage (or 1TB for each user</w:t>
      </w:r>
      <w:r w:rsidR="005207AF">
        <w:rPr>
          <w:rFonts w:ascii="Times New Roman" w:hAnsi="Times New Roman" w:cs="Times New Roman"/>
          <w:color w:val="000000" w:themeColor="text1"/>
        </w:rPr>
        <w:t>,</w:t>
      </w:r>
      <w:r w:rsidRPr="00EC1412">
        <w:rPr>
          <w:rFonts w:ascii="Times New Roman" w:hAnsi="Times New Roman" w:cs="Times New Roman"/>
          <w:color w:val="000000" w:themeColor="text1"/>
        </w:rPr>
        <w:t xml:space="preserve"> if fewer than five users) and several advanced features such as additional administrative controls, reporting for Drive, and Google Vault for eDiscovery.</w:t>
      </w:r>
    </w:p>
    <w:p w14:paraId="4865F032" w14:textId="330F270B" w:rsidR="00722156" w:rsidRPr="00E72A58" w:rsidRDefault="00722156" w:rsidP="009F3CE9">
      <w:pPr>
        <w:rPr>
          <w:rFonts w:ascii="Times New Roman" w:hAnsi="Times New Roman" w:cs="Times New Roman"/>
          <w:lang w:val="en"/>
        </w:rPr>
      </w:pPr>
      <w:r w:rsidRPr="00E72A58">
        <w:rPr>
          <w:rFonts w:ascii="Times New Roman" w:hAnsi="Times New Roman" w:cs="Times New Roman"/>
          <w:color w:val="000000" w:themeColor="text1"/>
        </w:rPr>
        <w:t xml:space="preserve">LinkedIn: Free access for a basic account. Business use plan, which features </w:t>
      </w:r>
      <w:r w:rsidR="00EC1412" w:rsidRPr="00E72A58">
        <w:rPr>
          <w:rFonts w:ascii="Times New Roman" w:hAnsi="Times New Roman" w:cs="Times New Roman"/>
          <w:lang w:val="en"/>
        </w:rPr>
        <w:t>an average of 6 times m</w:t>
      </w:r>
      <w:r w:rsidRPr="00E72A58">
        <w:rPr>
          <w:rFonts w:ascii="Times New Roman" w:hAnsi="Times New Roman" w:cs="Times New Roman"/>
          <w:lang w:val="en"/>
        </w:rPr>
        <w:t>ore profile views</w:t>
      </w:r>
      <w:r w:rsidR="00EC1412" w:rsidRPr="00E72A58">
        <w:rPr>
          <w:rFonts w:ascii="Times New Roman" w:hAnsi="Times New Roman" w:cs="Times New Roman"/>
          <w:lang w:val="en"/>
        </w:rPr>
        <w:t>, costs $47.99 per month, with an initial 30-day free trial available.</w:t>
      </w:r>
    </w:p>
    <w:p w14:paraId="67599840" w14:textId="6415736B" w:rsidR="004D729D" w:rsidRPr="00E72A58" w:rsidRDefault="004D729D" w:rsidP="009F3CE9">
      <w:pPr>
        <w:rPr>
          <w:rFonts w:ascii="Times New Roman" w:hAnsi="Times New Roman" w:cs="Times New Roman"/>
          <w:color w:val="000000" w:themeColor="text1"/>
        </w:rPr>
      </w:pPr>
      <w:r w:rsidRPr="00E72A58">
        <w:rPr>
          <w:rFonts w:ascii="Times New Roman" w:hAnsi="Times New Roman" w:cs="Times New Roman"/>
          <w:lang w:val="en"/>
        </w:rPr>
        <w:t xml:space="preserve">Weebly: While a basic version is available for $8 per month, we recommend the $25 per month intermediate version, as it offers more features for growing businesses. </w:t>
      </w:r>
    </w:p>
    <w:p w14:paraId="12CC40D3" w14:textId="7DE526FE" w:rsidR="00722156" w:rsidRPr="00E72A58" w:rsidRDefault="00722156" w:rsidP="009F3CE9">
      <w:pPr>
        <w:rPr>
          <w:rFonts w:ascii="Times New Roman" w:hAnsi="Times New Roman" w:cs="Times New Roman"/>
          <w:color w:val="000000" w:themeColor="text1"/>
        </w:rPr>
      </w:pPr>
      <w:r w:rsidRPr="00E72A58">
        <w:rPr>
          <w:rFonts w:ascii="Times New Roman" w:hAnsi="Times New Roman" w:cs="Times New Roman"/>
          <w:color w:val="000000" w:themeColor="text1"/>
        </w:rPr>
        <w:t>Doodle: Free access for a basic one-user account, which is adequate for most polling functions. The office can also take advantage of a 30-day free trial of the additional features of the professional use package, and may elect to upgrade to that tier for $39 per year.</w:t>
      </w:r>
    </w:p>
    <w:p w14:paraId="0004AF71" w14:textId="0B58CFAE" w:rsidR="00D30703" w:rsidRPr="009F3CE9" w:rsidRDefault="00D30703" w:rsidP="009F3CE9">
      <w:pPr>
        <w:rPr>
          <w:rFonts w:ascii="Times New Roman" w:hAnsi="Times New Roman" w:cs="Times New Roman"/>
          <w:color w:val="000000" w:themeColor="text1"/>
        </w:rPr>
      </w:pPr>
      <w:proofErr w:type="spellStart"/>
      <w:r w:rsidRPr="00E72A58">
        <w:rPr>
          <w:rFonts w:ascii="Times New Roman" w:hAnsi="Times New Roman" w:cs="Times New Roman"/>
          <w:color w:val="000000" w:themeColor="text1"/>
        </w:rPr>
        <w:lastRenderedPageBreak/>
        <w:t>SurveyMonkey</w:t>
      </w:r>
      <w:proofErr w:type="spellEnd"/>
      <w:r w:rsidRPr="00E72A58">
        <w:rPr>
          <w:rFonts w:ascii="Times New Roman" w:hAnsi="Times New Roman" w:cs="Times New Roman"/>
          <w:color w:val="000000" w:themeColor="text1"/>
        </w:rPr>
        <w:t xml:space="preserve">: Free access for a basic one-user account, which is adequate for most polling functions. The office can also elect to upgrade to </w:t>
      </w:r>
      <w:r w:rsidR="001A2B81" w:rsidRPr="00E72A58">
        <w:rPr>
          <w:rFonts w:ascii="Times New Roman" w:hAnsi="Times New Roman" w:cs="Times New Roman"/>
          <w:color w:val="000000" w:themeColor="text1"/>
        </w:rPr>
        <w:t>a standard account for more robust survey creation options and data exporting,</w:t>
      </w:r>
      <w:r w:rsidRPr="00E72A58">
        <w:rPr>
          <w:rFonts w:ascii="Times New Roman" w:hAnsi="Times New Roman" w:cs="Times New Roman"/>
          <w:color w:val="000000" w:themeColor="text1"/>
        </w:rPr>
        <w:t xml:space="preserve"> fo</w:t>
      </w:r>
      <w:r w:rsidR="001A2B81" w:rsidRPr="00E72A58">
        <w:rPr>
          <w:rFonts w:ascii="Times New Roman" w:hAnsi="Times New Roman" w:cs="Times New Roman"/>
          <w:color w:val="000000" w:themeColor="text1"/>
        </w:rPr>
        <w:t>r $24</w:t>
      </w:r>
      <w:r w:rsidRPr="00E72A58">
        <w:rPr>
          <w:rFonts w:ascii="Times New Roman" w:hAnsi="Times New Roman" w:cs="Times New Roman"/>
          <w:color w:val="000000" w:themeColor="text1"/>
        </w:rPr>
        <w:t xml:space="preserve"> per </w:t>
      </w:r>
      <w:r w:rsidR="001A2B81" w:rsidRPr="00E72A58">
        <w:rPr>
          <w:rFonts w:ascii="Times New Roman" w:hAnsi="Times New Roman" w:cs="Times New Roman"/>
          <w:color w:val="000000" w:themeColor="text1"/>
        </w:rPr>
        <w:t>month</w:t>
      </w:r>
      <w:r w:rsidRPr="00E72A58">
        <w:rPr>
          <w:rFonts w:ascii="Times New Roman" w:hAnsi="Times New Roman" w:cs="Times New Roman"/>
          <w:color w:val="000000" w:themeColor="text1"/>
        </w:rPr>
        <w:t>.</w:t>
      </w:r>
    </w:p>
    <w:p w14:paraId="129EA6DC" w14:textId="090921A2" w:rsidR="00D67B9C" w:rsidRDefault="005D739C" w:rsidP="008623CE">
      <w:pPr>
        <w:pStyle w:val="Heading1"/>
        <w:spacing w:after="120"/>
        <w:rPr>
          <w:rFonts w:ascii="Times New Roman" w:hAnsi="Times New Roman" w:cs="Times New Roman"/>
        </w:rPr>
      </w:pPr>
      <w:bookmarkStart w:id="9" w:name="_Toc471287348"/>
      <w:r w:rsidRPr="009F3CE9">
        <w:rPr>
          <w:rFonts w:ascii="Times New Roman" w:hAnsi="Times New Roman" w:cs="Times New Roman"/>
        </w:rPr>
        <w:t>Preliminary</w:t>
      </w:r>
      <w:r w:rsidR="009169ED" w:rsidRPr="009F3CE9">
        <w:rPr>
          <w:rFonts w:ascii="Times New Roman" w:hAnsi="Times New Roman" w:cs="Times New Roman"/>
        </w:rPr>
        <w:t xml:space="preserve"> </w:t>
      </w:r>
      <w:r w:rsidR="0075353C" w:rsidRPr="009F3CE9">
        <w:rPr>
          <w:rFonts w:ascii="Times New Roman" w:hAnsi="Times New Roman" w:cs="Times New Roman"/>
        </w:rPr>
        <w:t>Assumptions</w:t>
      </w:r>
      <w:bookmarkEnd w:id="9"/>
    </w:p>
    <w:p w14:paraId="42E1C90C" w14:textId="6AEABC6E" w:rsidR="00E72A58" w:rsidRPr="008A5FB4" w:rsidRDefault="00E72A58" w:rsidP="00E72A58">
      <w:pPr>
        <w:rPr>
          <w:rFonts w:ascii="Times New Roman" w:hAnsi="Times New Roman" w:cs="Times New Roman"/>
        </w:rPr>
      </w:pPr>
      <w:r w:rsidRPr="008A5FB4">
        <w:rPr>
          <w:rFonts w:ascii="Times New Roman" w:hAnsi="Times New Roman" w:cs="Times New Roman"/>
        </w:rPr>
        <w:t xml:space="preserve">Microsoft Office is updated and current within the office.  </w:t>
      </w:r>
    </w:p>
    <w:p w14:paraId="713823B2" w14:textId="4144ED00" w:rsidR="00D67B9C" w:rsidRPr="009F3CE9" w:rsidRDefault="009169ED" w:rsidP="008623CE">
      <w:pPr>
        <w:pStyle w:val="Heading1"/>
        <w:spacing w:after="120"/>
        <w:rPr>
          <w:rFonts w:ascii="Times New Roman" w:hAnsi="Times New Roman" w:cs="Times New Roman"/>
        </w:rPr>
      </w:pPr>
      <w:bookmarkStart w:id="10" w:name="_Toc471287349"/>
      <w:r w:rsidRPr="009F3CE9">
        <w:rPr>
          <w:rFonts w:ascii="Times New Roman" w:hAnsi="Times New Roman" w:cs="Times New Roman"/>
        </w:rPr>
        <w:t xml:space="preserve">Preliminary </w:t>
      </w:r>
      <w:r w:rsidR="00693438" w:rsidRPr="009F3CE9">
        <w:rPr>
          <w:rFonts w:ascii="Times New Roman" w:hAnsi="Times New Roman" w:cs="Times New Roman"/>
        </w:rPr>
        <w:t>Constraints</w:t>
      </w:r>
      <w:bookmarkEnd w:id="10"/>
    </w:p>
    <w:p w14:paraId="11BE5A6E" w14:textId="77777777" w:rsidR="007A3A3D" w:rsidRPr="009F3CE9" w:rsidRDefault="00D67B9C" w:rsidP="002C72F0">
      <w:pPr>
        <w:numPr>
          <w:ilvl w:val="0"/>
          <w:numId w:val="2"/>
        </w:numPr>
        <w:spacing w:after="120"/>
        <w:rPr>
          <w:rFonts w:ascii="Times New Roman" w:hAnsi="Times New Roman" w:cs="Times New Roman"/>
        </w:rPr>
      </w:pPr>
      <w:r w:rsidRPr="009F3CE9">
        <w:rPr>
          <w:rFonts w:ascii="Times New Roman" w:hAnsi="Times New Roman" w:cs="Times New Roman"/>
        </w:rPr>
        <w:t>Resource availability</w:t>
      </w:r>
    </w:p>
    <w:p w14:paraId="4E9FDDB1" w14:textId="77777777" w:rsidR="00D67B9C" w:rsidRPr="009F3CE9" w:rsidRDefault="00D67B9C" w:rsidP="002C72F0">
      <w:pPr>
        <w:numPr>
          <w:ilvl w:val="0"/>
          <w:numId w:val="2"/>
        </w:numPr>
        <w:spacing w:after="120"/>
        <w:rPr>
          <w:rFonts w:ascii="Times New Roman" w:hAnsi="Times New Roman" w:cs="Times New Roman"/>
        </w:rPr>
      </w:pPr>
      <w:r w:rsidRPr="009F3CE9">
        <w:rPr>
          <w:rFonts w:ascii="Times New Roman" w:hAnsi="Times New Roman" w:cs="Times New Roman"/>
        </w:rPr>
        <w:t>Project Budget</w:t>
      </w:r>
    </w:p>
    <w:p w14:paraId="31D478A7" w14:textId="37D99198" w:rsidR="009169ED" w:rsidRPr="009F3CE9" w:rsidRDefault="008623CE" w:rsidP="008623CE">
      <w:pPr>
        <w:pStyle w:val="Heading1"/>
        <w:spacing w:after="120"/>
        <w:rPr>
          <w:rFonts w:ascii="Times New Roman" w:hAnsi="Times New Roman" w:cs="Times New Roman"/>
        </w:rPr>
      </w:pPr>
      <w:bookmarkStart w:id="11" w:name="_Toc471287351"/>
      <w:r w:rsidRPr="009F3CE9">
        <w:rPr>
          <w:rFonts w:ascii="Times New Roman" w:hAnsi="Times New Roman" w:cs="Times New Roman"/>
        </w:rPr>
        <w:t>Preliminary</w:t>
      </w:r>
      <w:r w:rsidR="009169ED" w:rsidRPr="009F3CE9">
        <w:rPr>
          <w:rFonts w:ascii="Times New Roman" w:hAnsi="Times New Roman" w:cs="Times New Roman"/>
        </w:rPr>
        <w:t xml:space="preserve"> Risks</w:t>
      </w:r>
      <w:bookmarkEnd w:id="11"/>
      <w:r w:rsidR="009169ED" w:rsidRPr="009F3CE9">
        <w:rPr>
          <w:rFonts w:ascii="Times New Roman" w:hAnsi="Times New Roman" w:cs="Times New Roman"/>
        </w:rPr>
        <w:t xml:space="preserve"> </w:t>
      </w:r>
    </w:p>
    <w:p w14:paraId="3F255AB0" w14:textId="77777777" w:rsidR="007A3A3D" w:rsidRDefault="002C72F0" w:rsidP="002C72F0">
      <w:pPr>
        <w:numPr>
          <w:ilvl w:val="0"/>
          <w:numId w:val="2"/>
        </w:numPr>
        <w:spacing w:after="120"/>
        <w:rPr>
          <w:rFonts w:ascii="Times New Roman" w:hAnsi="Times New Roman" w:cs="Times New Roman"/>
        </w:rPr>
      </w:pPr>
      <w:bookmarkStart w:id="12" w:name="_Toc324257963"/>
      <w:r w:rsidRPr="009F3CE9">
        <w:rPr>
          <w:rFonts w:ascii="Times New Roman" w:hAnsi="Times New Roman" w:cs="Times New Roman"/>
        </w:rPr>
        <w:t>Introduces additional channel for cyber security risks and attacks</w:t>
      </w:r>
    </w:p>
    <w:p w14:paraId="30B34751" w14:textId="68C3B2C2" w:rsidR="00E72A58" w:rsidRPr="009F3CE9" w:rsidRDefault="00E72A58" w:rsidP="002C72F0">
      <w:pPr>
        <w:numPr>
          <w:ilvl w:val="0"/>
          <w:numId w:val="2"/>
        </w:numPr>
        <w:spacing w:after="120"/>
        <w:rPr>
          <w:rFonts w:ascii="Times New Roman" w:hAnsi="Times New Roman" w:cs="Times New Roman"/>
        </w:rPr>
      </w:pPr>
      <w:r>
        <w:rPr>
          <w:rFonts w:ascii="Times New Roman" w:hAnsi="Times New Roman" w:cs="Times New Roman"/>
        </w:rPr>
        <w:t>Security tools must be discussed and ensure office has proper security</w:t>
      </w:r>
    </w:p>
    <w:p w14:paraId="1714D85F" w14:textId="77777777" w:rsidR="00323E98" w:rsidRPr="009F3CE9" w:rsidRDefault="00323E98" w:rsidP="008623CE">
      <w:pPr>
        <w:spacing w:after="120"/>
        <w:rPr>
          <w:rFonts w:ascii="Times New Roman" w:hAnsi="Times New Roman" w:cs="Times New Roman"/>
        </w:rPr>
      </w:pPr>
    </w:p>
    <w:bookmarkEnd w:id="12"/>
    <w:p w14:paraId="15BD8477" w14:textId="77777777" w:rsidR="007B4F69" w:rsidRPr="009F3CE9" w:rsidRDefault="007B4F69" w:rsidP="008623CE">
      <w:pPr>
        <w:spacing w:after="120" w:line="240" w:lineRule="auto"/>
        <w:rPr>
          <w:rFonts w:ascii="Times New Roman" w:hAnsi="Times New Roman" w:cs="Times New Roman"/>
        </w:rPr>
      </w:pPr>
    </w:p>
    <w:p w14:paraId="228F7571" w14:textId="77777777" w:rsidR="00700401" w:rsidRPr="009F3CE9" w:rsidRDefault="00700401" w:rsidP="008623CE">
      <w:pPr>
        <w:spacing w:after="120" w:line="240" w:lineRule="auto"/>
        <w:rPr>
          <w:rFonts w:ascii="Times New Roman" w:hAnsi="Times New Roman" w:cs="Times New Roman"/>
        </w:rPr>
        <w:sectPr w:rsidR="00700401" w:rsidRPr="009F3CE9" w:rsidSect="00EB1720">
          <w:pgSz w:w="12240" w:h="15840"/>
          <w:pgMar w:top="1440" w:right="1440" w:bottom="1440" w:left="1440" w:header="720" w:footer="720" w:gutter="0"/>
          <w:pgNumType w:start="3"/>
          <w:cols w:space="720"/>
          <w:docGrid w:linePitch="360"/>
        </w:sectPr>
      </w:pPr>
    </w:p>
    <w:p w14:paraId="749929F8" w14:textId="77777777" w:rsidR="008623CE" w:rsidRPr="009F3CE9" w:rsidRDefault="008623CE">
      <w:pPr>
        <w:rPr>
          <w:rFonts w:ascii="Times New Roman" w:eastAsiaTheme="majorEastAsia" w:hAnsi="Times New Roman" w:cs="Times New Roman"/>
          <w:b/>
          <w:bCs/>
          <w:color w:val="365F91" w:themeColor="accent1" w:themeShade="BF"/>
          <w:sz w:val="28"/>
          <w:szCs w:val="28"/>
        </w:rPr>
      </w:pPr>
      <w:bookmarkStart w:id="13" w:name="_Toc324257968"/>
      <w:r w:rsidRPr="009F3CE9">
        <w:rPr>
          <w:rFonts w:ascii="Times New Roman" w:hAnsi="Times New Roman" w:cs="Times New Roman"/>
        </w:rPr>
        <w:br w:type="page"/>
      </w:r>
    </w:p>
    <w:p w14:paraId="32EBF898" w14:textId="65041CEF" w:rsidR="00D560AD" w:rsidRDefault="00D560AD" w:rsidP="008623CE">
      <w:pPr>
        <w:pStyle w:val="Heading1"/>
        <w:spacing w:after="120"/>
        <w:rPr>
          <w:rFonts w:ascii="Times New Roman" w:hAnsi="Times New Roman" w:cs="Times New Roman"/>
        </w:rPr>
      </w:pPr>
      <w:bookmarkStart w:id="14" w:name="_Toc471287352"/>
      <w:r w:rsidRPr="009F3CE9">
        <w:rPr>
          <w:rFonts w:ascii="Times New Roman" w:hAnsi="Times New Roman" w:cs="Times New Roman"/>
        </w:rPr>
        <w:lastRenderedPageBreak/>
        <w:t>Appendix A</w:t>
      </w:r>
      <w:bookmarkEnd w:id="14"/>
      <w:r w:rsidRPr="009F3CE9">
        <w:rPr>
          <w:rFonts w:ascii="Times New Roman" w:hAnsi="Times New Roman" w:cs="Times New Roman"/>
        </w:rPr>
        <w:t xml:space="preserve"> </w:t>
      </w:r>
      <w:bookmarkEnd w:id="13"/>
    </w:p>
    <w:p w14:paraId="50FC4E0B" w14:textId="2E2AD2BE" w:rsidR="009947E9"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To increase a presence in the community, we recommend that the physician join and create a profile on LinkedIn. </w:t>
      </w:r>
      <w:r w:rsidR="00A70A2B" w:rsidRPr="00A70A2B">
        <w:rPr>
          <w:rFonts w:ascii="Times New Roman" w:eastAsia="Times New Roman" w:hAnsi="Times New Roman" w:cs="Times New Roman"/>
        </w:rPr>
        <w:t xml:space="preserve"> </w:t>
      </w:r>
      <w:r w:rsidR="008A5E5C">
        <w:rPr>
          <w:rFonts w:ascii="Times New Roman" w:eastAsia="Times New Roman" w:hAnsi="Times New Roman" w:cs="Times New Roman"/>
        </w:rPr>
        <w:t xml:space="preserve">With a total 467 million users — </w:t>
      </w:r>
      <w:r w:rsidR="00707643">
        <w:rPr>
          <w:rFonts w:ascii="Times New Roman" w:eastAsia="Times New Roman" w:hAnsi="Times New Roman" w:cs="Times New Roman"/>
        </w:rPr>
        <w:t>133 m</w:t>
      </w:r>
      <w:r w:rsidR="008A5E5C">
        <w:rPr>
          <w:rFonts w:ascii="Times New Roman" w:eastAsia="Times New Roman" w:hAnsi="Times New Roman" w:cs="Times New Roman"/>
        </w:rPr>
        <w:t>illion from the US —  (</w:t>
      </w:r>
      <w:hyperlink r:id="rId18" w:history="1">
        <w:r w:rsidR="008A5E5C" w:rsidRPr="00707643">
          <w:rPr>
            <w:rFonts w:ascii="Times New Roman" w:hAnsi="Times New Roman" w:cs="Times New Roman"/>
            <w:bCs/>
            <w:bdr w:val="none" w:sz="0" w:space="0" w:color="auto" w:frame="1"/>
            <w:lang w:val="en"/>
          </w:rPr>
          <w:t>Chaudhary</w:t>
        </w:r>
      </w:hyperlink>
      <w:r w:rsidR="008A5E5C">
        <w:rPr>
          <w:rFonts w:ascii="Times New Roman" w:hAnsi="Times New Roman" w:cs="Times New Roman"/>
          <w:bCs/>
          <w:lang w:val="en"/>
        </w:rPr>
        <w:t>, 2017)</w:t>
      </w:r>
      <w:r w:rsidR="00707643">
        <w:rPr>
          <w:rFonts w:ascii="Times New Roman" w:eastAsia="Times New Roman" w:hAnsi="Times New Roman" w:cs="Times New Roman"/>
        </w:rPr>
        <w:t xml:space="preserve">, </w:t>
      </w:r>
      <w:r w:rsidRPr="00A70A2B">
        <w:rPr>
          <w:rFonts w:ascii="Times New Roman" w:hAnsi="Times New Roman" w:cs="Times New Roman"/>
          <w:spacing w:val="2"/>
        </w:rPr>
        <w:t xml:space="preserve">LinkedIn has a diverse business model and is used in cities across the country. </w:t>
      </w:r>
      <w:r w:rsidR="00A70A2B" w:rsidRPr="00A70A2B">
        <w:rPr>
          <w:rFonts w:ascii="Times New Roman" w:hAnsi="Times New Roman" w:cs="Times New Roman"/>
          <w:spacing w:val="2"/>
        </w:rPr>
        <w:t xml:space="preserve"> </w:t>
      </w:r>
      <w:r w:rsidRPr="00A70A2B">
        <w:rPr>
          <w:rFonts w:ascii="Times New Roman" w:hAnsi="Times New Roman" w:cs="Times New Roman"/>
          <w:spacing w:val="2"/>
        </w:rPr>
        <w:t>It is a good resource for Human Resources to reach out for potential employment candidates.</w:t>
      </w:r>
      <w:r w:rsidR="00A70A2B" w:rsidRPr="00A70A2B">
        <w:rPr>
          <w:rFonts w:ascii="Times New Roman" w:hAnsi="Times New Roman" w:cs="Times New Roman"/>
          <w:spacing w:val="2"/>
        </w:rPr>
        <w:t xml:space="preserve">  </w:t>
      </w:r>
      <w:r w:rsidR="00A70A2B" w:rsidRPr="00A70A2B">
        <w:rPr>
          <w:rFonts w:ascii="Times New Roman" w:eastAsia="Times New Roman" w:hAnsi="Times New Roman" w:cs="Times New Roman"/>
        </w:rPr>
        <w:t xml:space="preserve">A robust profile will help ensure that the office is searchable when contacts and potential clients in the community request service recommendations. </w:t>
      </w:r>
      <w:r w:rsidR="00A70A2B" w:rsidRPr="00A70A2B">
        <w:rPr>
          <w:rFonts w:ascii="Times New Roman" w:hAnsi="Times New Roman" w:cs="Times New Roman"/>
          <w:spacing w:val="2"/>
        </w:rPr>
        <w:t xml:space="preserve"> </w:t>
      </w:r>
      <w:r w:rsidR="00A70A2B" w:rsidRPr="00A70A2B">
        <w:rPr>
          <w:rFonts w:ascii="Times New Roman" w:eastAsia="Times New Roman" w:hAnsi="Times New Roman" w:cs="Times New Roman"/>
        </w:rPr>
        <w:t>For additional exposure, the physician should join LinkedIn groups related to the practice’s specialization</w:t>
      </w:r>
      <w:r w:rsidR="00223E12">
        <w:rPr>
          <w:rFonts w:ascii="Times New Roman" w:eastAsia="Times New Roman" w:hAnsi="Times New Roman" w:cs="Times New Roman"/>
        </w:rPr>
        <w:t>.</w:t>
      </w:r>
    </w:p>
    <w:p w14:paraId="7A4AEF3C" w14:textId="705D9854" w:rsidR="009947E9" w:rsidRDefault="00ED4DDB" w:rsidP="00A70A2B">
      <w:pPr>
        <w:shd w:val="clear" w:color="auto" w:fill="FFFFFF"/>
        <w:tabs>
          <w:tab w:val="left" w:pos="720"/>
        </w:tabs>
        <w:ind w:right="-274"/>
        <w:rPr>
          <w:rFonts w:ascii="Times New Roman" w:hAnsi="Times New Roman" w:cs="Times New Roman"/>
          <w:vanish/>
          <w:spacing w:val="2"/>
        </w:rPr>
      </w:pPr>
      <w:r>
        <w:rPr>
          <w:rFonts w:ascii="Times New Roman" w:hAnsi="Times New Roman" w:cs="Times New Roman"/>
          <w:spacing w:val="2"/>
        </w:rPr>
        <w:t xml:space="preserve">Further, we recommend that the physician create an </w:t>
      </w:r>
      <w:proofErr w:type="spellStart"/>
      <w:r w:rsidR="009947E9" w:rsidRPr="00A70A2B">
        <w:rPr>
          <w:rFonts w:ascii="Times New Roman" w:hAnsi="Times New Roman" w:cs="Times New Roman"/>
          <w:spacing w:val="2"/>
        </w:rPr>
        <w:t>ePortfolio</w:t>
      </w:r>
      <w:proofErr w:type="spellEnd"/>
      <w:r w:rsidR="00FE309A">
        <w:rPr>
          <w:rFonts w:ascii="Times New Roman" w:hAnsi="Times New Roman" w:cs="Times New Roman"/>
          <w:spacing w:val="2"/>
        </w:rPr>
        <w:t xml:space="preserve"> for the office, with a link to the </w:t>
      </w:r>
      <w:proofErr w:type="spellStart"/>
      <w:r w:rsidR="00FE309A">
        <w:rPr>
          <w:rFonts w:ascii="Times New Roman" w:hAnsi="Times New Roman" w:cs="Times New Roman"/>
          <w:spacing w:val="2"/>
        </w:rPr>
        <w:t>ePortfolio</w:t>
      </w:r>
      <w:proofErr w:type="spellEnd"/>
      <w:r w:rsidR="00FE309A">
        <w:rPr>
          <w:rFonts w:ascii="Times New Roman" w:hAnsi="Times New Roman" w:cs="Times New Roman"/>
          <w:spacing w:val="2"/>
        </w:rPr>
        <w:t xml:space="preserve"> </w:t>
      </w:r>
      <w:r>
        <w:rPr>
          <w:rFonts w:ascii="Times New Roman" w:hAnsi="Times New Roman" w:cs="Times New Roman"/>
          <w:spacing w:val="2"/>
        </w:rPr>
        <w:t xml:space="preserve">on the physician’s LinkedIn page. </w:t>
      </w:r>
      <w:r w:rsidR="00FE309A">
        <w:rPr>
          <w:rFonts w:ascii="Times New Roman" w:hAnsi="Times New Roman" w:cs="Times New Roman"/>
          <w:spacing w:val="2"/>
        </w:rPr>
        <w:t xml:space="preserve">Weebly (at weebly.com) is </w:t>
      </w:r>
      <w:r w:rsidR="00FE309A" w:rsidRPr="00386C58">
        <w:rPr>
          <w:rFonts w:ascii="Times New Roman" w:hAnsi="Times New Roman" w:cs="Times New Roman"/>
          <w:spacing w:val="2"/>
        </w:rPr>
        <w:t xml:space="preserve">a </w:t>
      </w:r>
      <w:r w:rsidR="004D729D" w:rsidRPr="00386C58">
        <w:rPr>
          <w:rFonts w:ascii="Times New Roman" w:hAnsi="Times New Roman" w:cs="Times New Roman"/>
          <w:spacing w:val="2"/>
        </w:rPr>
        <w:t>low-cost</w:t>
      </w:r>
      <w:r w:rsidR="00FE309A">
        <w:rPr>
          <w:rFonts w:ascii="Times New Roman" w:hAnsi="Times New Roman" w:cs="Times New Roman"/>
          <w:spacing w:val="2"/>
        </w:rPr>
        <w:t xml:space="preserve"> easy-to-use internet-based program that the physician’s office can use to create an </w:t>
      </w:r>
      <w:proofErr w:type="spellStart"/>
      <w:r w:rsidR="00FE309A">
        <w:rPr>
          <w:rFonts w:ascii="Times New Roman" w:hAnsi="Times New Roman" w:cs="Times New Roman"/>
          <w:spacing w:val="2"/>
        </w:rPr>
        <w:t>ePortfolio</w:t>
      </w:r>
      <w:proofErr w:type="spellEnd"/>
      <w:r w:rsidR="00FE309A">
        <w:rPr>
          <w:rFonts w:ascii="Times New Roman" w:hAnsi="Times New Roman" w:cs="Times New Roman"/>
          <w:spacing w:val="2"/>
        </w:rPr>
        <w:t xml:space="preserve"> and/or a webpage for the office.</w:t>
      </w:r>
      <w:r w:rsidR="00D817A3">
        <w:rPr>
          <w:rFonts w:ascii="Times New Roman" w:hAnsi="Times New Roman" w:cs="Times New Roman"/>
          <w:spacing w:val="2"/>
        </w:rPr>
        <w:t xml:space="preserve"> The </w:t>
      </w:r>
      <w:proofErr w:type="spellStart"/>
      <w:r w:rsidR="00D817A3">
        <w:rPr>
          <w:rFonts w:ascii="Times New Roman" w:hAnsi="Times New Roman" w:cs="Times New Roman"/>
          <w:spacing w:val="2"/>
        </w:rPr>
        <w:t>ePortfolio</w:t>
      </w:r>
      <w:proofErr w:type="spellEnd"/>
      <w:r w:rsidR="00D817A3">
        <w:rPr>
          <w:rFonts w:ascii="Times New Roman" w:hAnsi="Times New Roman" w:cs="Times New Roman"/>
          <w:spacing w:val="2"/>
        </w:rPr>
        <w:t xml:space="preserve"> should include artifacts such as articles or press releases that have been published about the physician, the office staff, or the practice; awards or accolades that the office </w:t>
      </w:r>
      <w:r w:rsidR="005B2B1B">
        <w:rPr>
          <w:rFonts w:ascii="Times New Roman" w:hAnsi="Times New Roman" w:cs="Times New Roman"/>
          <w:spacing w:val="2"/>
        </w:rPr>
        <w:t xml:space="preserve">or the physician </w:t>
      </w:r>
      <w:r w:rsidR="00D817A3">
        <w:rPr>
          <w:rFonts w:ascii="Times New Roman" w:hAnsi="Times New Roman" w:cs="Times New Roman"/>
          <w:spacing w:val="2"/>
        </w:rPr>
        <w:t>has received;</w:t>
      </w:r>
      <w:r w:rsidR="00D817A3" w:rsidRPr="00D817A3">
        <w:rPr>
          <w:rFonts w:ascii="Times New Roman" w:hAnsi="Times New Roman" w:cs="Times New Roman"/>
          <w:spacing w:val="2"/>
        </w:rPr>
        <w:t xml:space="preserve"> </w:t>
      </w:r>
      <w:r w:rsidR="00D817A3">
        <w:rPr>
          <w:rFonts w:ascii="Times New Roman" w:hAnsi="Times New Roman" w:cs="Times New Roman"/>
          <w:spacing w:val="2"/>
        </w:rPr>
        <w:t xml:space="preserve">recommendations or notes of praise received from clients, </w:t>
      </w:r>
      <w:r w:rsidR="005B2B1B">
        <w:rPr>
          <w:rFonts w:ascii="Times New Roman" w:hAnsi="Times New Roman" w:cs="Times New Roman"/>
          <w:spacing w:val="2"/>
        </w:rPr>
        <w:t xml:space="preserve">and </w:t>
      </w:r>
      <w:r w:rsidR="00D01633">
        <w:rPr>
          <w:rFonts w:ascii="Times New Roman" w:hAnsi="Times New Roman" w:cs="Times New Roman"/>
          <w:spacing w:val="2"/>
        </w:rPr>
        <w:t>other information of note about the physician, the office staff, or the practice.</w:t>
      </w:r>
    </w:p>
    <w:p w14:paraId="2B330E0E" w14:textId="60B3C0D9" w:rsidR="00A70A2B"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The team agrees with the Digital Content Director on the importance of offering professional development to all employees.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However, the cost of traveling to an out-of-town conference or workshop can be a deterrent for an office that does not have extra funds in the budget.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In an effort to provide quality professional development at a low cost, we recommend accessing webinars online, instead of traveling to onsite conferences.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Many associations are beginning to offer webinar alternatives to onsite registration.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For less than the cost of one employee to attend in-person, the office can pay for one webinar registration, then set up a computer monitor in the conference room for all employees to view or participate.</w:t>
      </w:r>
    </w:p>
    <w:p w14:paraId="5A5DA8E8" w14:textId="73B7ECD4" w:rsidR="009947E9"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To encourage collaboration and effective communication among employees, we recommend the use of </w:t>
      </w:r>
      <w:proofErr w:type="spellStart"/>
      <w:r w:rsidRPr="00A70A2B">
        <w:rPr>
          <w:rFonts w:ascii="Times New Roman" w:eastAsia="Times New Roman" w:hAnsi="Times New Roman" w:cs="Times New Roman"/>
        </w:rPr>
        <w:t>GoogleDocs</w:t>
      </w:r>
      <w:proofErr w:type="spellEnd"/>
      <w:r w:rsidRPr="00A70A2B">
        <w:rPr>
          <w:rFonts w:ascii="Times New Roman" w:eastAsia="Times New Roman" w:hAnsi="Times New Roman" w:cs="Times New Roman"/>
        </w:rPr>
        <w:t xml:space="preserve"> and instant messaging. </w:t>
      </w:r>
      <w:r w:rsidR="00A70A2B" w:rsidRPr="00A70A2B">
        <w:rPr>
          <w:rFonts w:ascii="Times New Roman" w:eastAsia="Times New Roman" w:hAnsi="Times New Roman" w:cs="Times New Roman"/>
        </w:rPr>
        <w:t xml:space="preserve"> </w:t>
      </w:r>
      <w:proofErr w:type="spellStart"/>
      <w:r w:rsidR="00386C58">
        <w:rPr>
          <w:rFonts w:ascii="Times New Roman" w:eastAsia="Times New Roman" w:hAnsi="Times New Roman" w:cs="Times New Roman"/>
        </w:rPr>
        <w:t>Google</w:t>
      </w:r>
      <w:r w:rsidRPr="00A70A2B">
        <w:rPr>
          <w:rFonts w:ascii="Times New Roman" w:eastAsia="Times New Roman" w:hAnsi="Times New Roman" w:cs="Times New Roman"/>
        </w:rPr>
        <w:t>Docs</w:t>
      </w:r>
      <w:proofErr w:type="spellEnd"/>
      <w:r w:rsidRPr="00A70A2B">
        <w:rPr>
          <w:rFonts w:ascii="Times New Roman" w:eastAsia="Times New Roman" w:hAnsi="Times New Roman" w:cs="Times New Roman"/>
        </w:rPr>
        <w:t xml:space="preserve"> is available as part of the Google email suite and allows more than one employee to work in the same document at the same time, so that employees can easily collaborate when they are working jointly on the same project.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This is especially important when there are questions or concerns about who made the latest updates or who “has” the latest version. </w:t>
      </w:r>
    </w:p>
    <w:p w14:paraId="5C98B1BD" w14:textId="77777777" w:rsidR="00AE37BA" w:rsidRDefault="009947E9" w:rsidP="00A70A2B">
      <w:pPr>
        <w:shd w:val="clear" w:color="auto" w:fill="FFFFFF"/>
        <w:tabs>
          <w:tab w:val="left" w:pos="720"/>
        </w:tabs>
        <w:ind w:right="-274"/>
        <w:rPr>
          <w:rFonts w:ascii="Times New Roman" w:eastAsia="Times New Roman" w:hAnsi="Times New Roman" w:cs="Times New Roman"/>
        </w:rPr>
      </w:pPr>
      <w:r w:rsidRPr="00E72A58">
        <w:rPr>
          <w:rFonts w:ascii="Times New Roman" w:eastAsia="Times New Roman" w:hAnsi="Times New Roman" w:cs="Times New Roman"/>
        </w:rPr>
        <w:t xml:space="preserve">Skype is available in a free, no-charges, computer-to-computer version, which employees can use for instant messaging as well as video conferencing. </w:t>
      </w:r>
      <w:r w:rsidR="00A70A2B" w:rsidRPr="00E72A58">
        <w:rPr>
          <w:rFonts w:ascii="Times New Roman" w:eastAsia="Times New Roman" w:hAnsi="Times New Roman" w:cs="Times New Roman"/>
        </w:rPr>
        <w:t xml:space="preserve"> </w:t>
      </w:r>
      <w:r w:rsidRPr="00E72A58">
        <w:rPr>
          <w:rFonts w:ascii="Times New Roman" w:eastAsia="Times New Roman" w:hAnsi="Times New Roman" w:cs="Times New Roman"/>
        </w:rPr>
        <w:t xml:space="preserve">Employees of the physician’s office can communicate via Skype instant messaging on their desktop computers or from their mobile devices (tablet or smartphone). </w:t>
      </w:r>
      <w:r w:rsidR="00A70A2B" w:rsidRPr="00E72A58">
        <w:rPr>
          <w:rFonts w:ascii="Times New Roman" w:eastAsia="Times New Roman" w:hAnsi="Times New Roman" w:cs="Times New Roman"/>
        </w:rPr>
        <w:t xml:space="preserve"> </w:t>
      </w:r>
      <w:r w:rsidRPr="00E72A58">
        <w:rPr>
          <w:rFonts w:ascii="Times New Roman" w:eastAsia="Times New Roman" w:hAnsi="Times New Roman" w:cs="Times New Roman"/>
        </w:rPr>
        <w:t>Skype also has the capability to record video conferencing, for any employees who are unable to attend the meeting at the scheduled time.</w:t>
      </w:r>
      <w:r w:rsidR="00AE37BA">
        <w:rPr>
          <w:rFonts w:ascii="Times New Roman" w:eastAsia="Times New Roman" w:hAnsi="Times New Roman" w:cs="Times New Roman"/>
        </w:rPr>
        <w:t xml:space="preserve"> </w:t>
      </w:r>
    </w:p>
    <w:p w14:paraId="75E7C8CF" w14:textId="46B57B7C" w:rsidR="00A70A2B" w:rsidRPr="00A70A2B" w:rsidRDefault="00A70A2B" w:rsidP="00A70A2B">
      <w:pPr>
        <w:shd w:val="clear" w:color="auto" w:fill="FFFFFF"/>
        <w:tabs>
          <w:tab w:val="left" w:pos="720"/>
        </w:tabs>
        <w:ind w:right="-274"/>
        <w:rPr>
          <w:rFonts w:ascii="Times New Roman" w:eastAsia="Times New Roman" w:hAnsi="Times New Roman" w:cs="Times New Roman"/>
          <w:color w:val="444444"/>
        </w:rPr>
      </w:pPr>
      <w:r w:rsidRPr="009F3CE9">
        <w:rPr>
          <w:rFonts w:ascii="Times New Roman" w:hAnsi="Times New Roman" w:cs="Times New Roman"/>
        </w:rPr>
        <w:t>To go further into privacy and patient confidentiality, our team wants to train the staff on how to use Microsoft Lync.  Microsoft Lync is an instant messaging tool that is used by many businesses today for quick references to information from employee to employee.  It is also helpful in relaying information to other staff members with</w:t>
      </w:r>
      <w:r>
        <w:rPr>
          <w:rFonts w:ascii="Times New Roman" w:hAnsi="Times New Roman" w:cs="Times New Roman"/>
        </w:rPr>
        <w:t>out saying anything</w:t>
      </w:r>
      <w:r w:rsidR="005207AF">
        <w:rPr>
          <w:rFonts w:ascii="Times New Roman" w:hAnsi="Times New Roman" w:cs="Times New Roman"/>
        </w:rPr>
        <w:t>,</w:t>
      </w:r>
      <w:r>
        <w:rPr>
          <w:rFonts w:ascii="Times New Roman" w:hAnsi="Times New Roman" w:cs="Times New Roman"/>
        </w:rPr>
        <w:t xml:space="preserve"> which provid</w:t>
      </w:r>
      <w:r w:rsidRPr="009F3CE9">
        <w:rPr>
          <w:rFonts w:ascii="Times New Roman" w:hAnsi="Times New Roman" w:cs="Times New Roman"/>
        </w:rPr>
        <w:t xml:space="preserve">es security with privacy among patients and staff.  </w:t>
      </w:r>
    </w:p>
    <w:p w14:paraId="7E799863" w14:textId="061F96B3" w:rsidR="009947E9"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Finally, several Web 2.0 tools are available to help employees improve overall office efficiencies.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First, for trying to schedule meetings with more than 2 people, Doodle polls can save a lot of time.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Instead of someone emailing back and forth with each attendee and then hand-drawing a chart to determine a mutually-agreeable date, one person can select and enter various dates and times on the easy-to-use Doodle site, and </w:t>
      </w:r>
      <w:r w:rsidRPr="00A70A2B">
        <w:rPr>
          <w:rFonts w:ascii="Times New Roman" w:eastAsia="Times New Roman" w:hAnsi="Times New Roman" w:cs="Times New Roman"/>
        </w:rPr>
        <w:lastRenderedPageBreak/>
        <w:t xml:space="preserve">send a link to each required attendee to select the best choices.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As attendees participate, they can see which dates are better for everyone else, and the poll clearly shows which person may be slowing up the process for the rest of the group, whether that is from not responding or from not providing any available dates.</w:t>
      </w:r>
    </w:p>
    <w:p w14:paraId="19D7FD9C" w14:textId="30D0148B" w:rsidR="009947E9"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Survey Monkey is another tool that will be useful in improving office efficiencies. </w:t>
      </w:r>
      <w:r w:rsidR="00386C58">
        <w:rPr>
          <w:rFonts w:ascii="Times New Roman" w:eastAsia="Times New Roman" w:hAnsi="Times New Roman" w:cs="Times New Roman"/>
        </w:rPr>
        <w:t xml:space="preserve"> </w:t>
      </w:r>
      <w:r w:rsidRPr="00A70A2B">
        <w:rPr>
          <w:rFonts w:ascii="Times New Roman" w:eastAsia="Times New Roman" w:hAnsi="Times New Roman" w:cs="Times New Roman"/>
        </w:rPr>
        <w:t xml:space="preserve">Again, this is an easy-to-use online tool that has a low-feature free version and an enhanced version for a price.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We recommend that the physician first employ Survey Monkey to create simple polls of office staff for their own suggestions and recommendations on improving office efficiencies.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Implementing these employee-suggested changes would demonstrate support of the staff and improve employee morale.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Survey Monkey can also be utilized as an exit poll to ask clients about their experience during an office visit, to identify areas for better efficiency.</w:t>
      </w:r>
    </w:p>
    <w:p w14:paraId="0E291607" w14:textId="03A0A16D" w:rsidR="009947E9" w:rsidRPr="00A70A2B" w:rsidRDefault="009947E9" w:rsidP="00A70A2B">
      <w:pPr>
        <w:shd w:val="clear" w:color="auto" w:fill="FFFFFF"/>
        <w:tabs>
          <w:tab w:val="left" w:pos="720"/>
        </w:tabs>
        <w:ind w:right="-274"/>
        <w:rPr>
          <w:rFonts w:ascii="Times New Roman" w:eastAsia="Times New Roman" w:hAnsi="Times New Roman" w:cs="Times New Roman"/>
        </w:rPr>
      </w:pPr>
      <w:r w:rsidRPr="00A70A2B">
        <w:rPr>
          <w:rFonts w:ascii="Times New Roman" w:eastAsia="Times New Roman" w:hAnsi="Times New Roman" w:cs="Times New Roman"/>
        </w:rPr>
        <w:t xml:space="preserve">Our group members, SJ Jernigan and Rita Doughty, accessed several digital tools to complete this project.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 xml:space="preserve">Initially, we </w:t>
      </w:r>
      <w:r w:rsidR="00517CDD">
        <w:rPr>
          <w:rFonts w:ascii="Times New Roman" w:eastAsia="Times New Roman" w:hAnsi="Times New Roman" w:cs="Times New Roman"/>
        </w:rPr>
        <w:t>collaborated</w:t>
      </w:r>
      <w:bookmarkStart w:id="15" w:name="_GoBack"/>
      <w:bookmarkEnd w:id="15"/>
      <w:r w:rsidRPr="00A70A2B">
        <w:rPr>
          <w:rFonts w:ascii="Times New Roman" w:eastAsia="Times New Roman" w:hAnsi="Times New Roman" w:cs="Times New Roman"/>
        </w:rPr>
        <w:t xml:space="preserve"> through Blackboard Learn itself, using the email and discussion board to arrange mutually agreeable times to meet and plan, then utilizing group tasks list to organize. </w:t>
      </w:r>
      <w:r w:rsidR="00A70A2B" w:rsidRPr="00A70A2B">
        <w:rPr>
          <w:rFonts w:ascii="Times New Roman" w:eastAsia="Times New Roman" w:hAnsi="Times New Roman" w:cs="Times New Roman"/>
        </w:rPr>
        <w:t xml:space="preserve"> </w:t>
      </w:r>
      <w:r w:rsidR="00386C58">
        <w:rPr>
          <w:rFonts w:ascii="Times New Roman" w:eastAsia="Times New Roman" w:hAnsi="Times New Roman" w:cs="Times New Roman"/>
        </w:rPr>
        <w:t xml:space="preserve">The tools we found most useful </w:t>
      </w:r>
      <w:r w:rsidRPr="00A70A2B">
        <w:rPr>
          <w:rFonts w:ascii="Times New Roman" w:hAnsi="Times New Roman" w:cs="Times New Roman"/>
        </w:rPr>
        <w:t>in completing the proj</w:t>
      </w:r>
      <w:r w:rsidR="00517CDD">
        <w:rPr>
          <w:rFonts w:ascii="Times New Roman" w:hAnsi="Times New Roman" w:cs="Times New Roman"/>
        </w:rPr>
        <w:t xml:space="preserve">ect were: </w:t>
      </w:r>
      <w:r w:rsidRPr="00A70A2B">
        <w:rPr>
          <w:rFonts w:ascii="Times New Roman" w:hAnsi="Times New Roman" w:cs="Times New Roman"/>
        </w:rPr>
        <w:t xml:space="preserve">UA Box for cloud computing and sharing initial drafts; </w:t>
      </w:r>
      <w:r w:rsidR="00517CDD">
        <w:rPr>
          <w:rFonts w:ascii="Times New Roman" w:hAnsi="Times New Roman" w:cs="Times New Roman"/>
        </w:rPr>
        <w:t>and</w:t>
      </w:r>
      <w:r w:rsidRPr="00A70A2B">
        <w:rPr>
          <w:rFonts w:ascii="Times New Roman" w:hAnsi="Times New Roman" w:cs="Times New Roman"/>
        </w:rPr>
        <w:t xml:space="preserve"> </w:t>
      </w:r>
      <w:r w:rsidR="00386C58" w:rsidRPr="00386C58">
        <w:rPr>
          <w:rFonts w:ascii="Times New Roman" w:hAnsi="Times New Roman" w:cs="Times New Roman"/>
        </w:rPr>
        <w:t>Skype</w:t>
      </w:r>
      <w:r w:rsidRPr="00386C58">
        <w:rPr>
          <w:rFonts w:ascii="Times New Roman" w:hAnsi="Times New Roman" w:cs="Times New Roman"/>
        </w:rPr>
        <w:t xml:space="preserve"> </w:t>
      </w:r>
      <w:r w:rsidR="006F110C">
        <w:rPr>
          <w:rFonts w:ascii="Times New Roman" w:hAnsi="Times New Roman" w:cs="Times New Roman"/>
        </w:rPr>
        <w:t>instant messaging</w:t>
      </w:r>
      <w:r w:rsidRPr="00A70A2B">
        <w:rPr>
          <w:rFonts w:ascii="Times New Roman" w:hAnsi="Times New Roman" w:cs="Times New Roman"/>
          <w:i/>
        </w:rPr>
        <w:t xml:space="preserve"> </w:t>
      </w:r>
      <w:r w:rsidRPr="00A70A2B">
        <w:rPr>
          <w:rFonts w:ascii="Times New Roman" w:hAnsi="Times New Roman" w:cs="Times New Roman"/>
        </w:rPr>
        <w:t xml:space="preserve">to meet in real-time and </w:t>
      </w:r>
      <w:r w:rsidR="00386C58">
        <w:rPr>
          <w:rFonts w:ascii="Times New Roman" w:hAnsi="Times New Roman" w:cs="Times New Roman"/>
        </w:rPr>
        <w:t xml:space="preserve">share thoughts and ideas. </w:t>
      </w:r>
      <w:r w:rsidRPr="00A70A2B">
        <w:rPr>
          <w:rFonts w:ascii="Times New Roman" w:eastAsia="Times New Roman" w:hAnsi="Times New Roman" w:cs="Times New Roman"/>
        </w:rPr>
        <w:t xml:space="preserve">At least one member of the group has had previous experience with each of </w:t>
      </w:r>
      <w:r w:rsidR="006F110C">
        <w:rPr>
          <w:rFonts w:ascii="Times New Roman" w:eastAsia="Times New Roman" w:hAnsi="Times New Roman" w:cs="Times New Roman"/>
        </w:rPr>
        <w:t xml:space="preserve">the </w:t>
      </w:r>
      <w:r w:rsidRPr="00A70A2B">
        <w:rPr>
          <w:rFonts w:ascii="Times New Roman" w:eastAsia="Times New Roman" w:hAnsi="Times New Roman" w:cs="Times New Roman"/>
        </w:rPr>
        <w:t xml:space="preserve">digital tools used; conversely, use of each of the tools was a learning experience for at least one group member. </w:t>
      </w:r>
      <w:r w:rsidR="00A70A2B" w:rsidRPr="00A70A2B">
        <w:rPr>
          <w:rFonts w:ascii="Times New Roman" w:eastAsia="Times New Roman" w:hAnsi="Times New Roman" w:cs="Times New Roman"/>
        </w:rPr>
        <w:t xml:space="preserve"> </w:t>
      </w:r>
      <w:r w:rsidRPr="00A70A2B">
        <w:rPr>
          <w:rFonts w:ascii="Times New Roman" w:eastAsia="Times New Roman" w:hAnsi="Times New Roman" w:cs="Times New Roman"/>
        </w:rPr>
        <w:t>Having this experience of applying what we have learned during the class to a case-study situation has been valuable training for using each of these tools in our varied career settings.</w:t>
      </w:r>
    </w:p>
    <w:p w14:paraId="77DE4B8F" w14:textId="61C61F3B" w:rsidR="008A5E5C" w:rsidRPr="0056619D" w:rsidRDefault="008A5E5C" w:rsidP="008A5E5C">
      <w:pPr>
        <w:jc w:val="center"/>
        <w:rPr>
          <w:rFonts w:ascii="Times New Roman" w:hAnsi="Times New Roman" w:cs="Times New Roman"/>
          <w:b/>
          <w:bCs/>
          <w:lang w:val="en"/>
        </w:rPr>
      </w:pPr>
      <w:r w:rsidRPr="0056619D">
        <w:rPr>
          <w:rFonts w:ascii="Times New Roman" w:hAnsi="Times New Roman" w:cs="Times New Roman"/>
          <w:b/>
          <w:bCs/>
          <w:lang w:val="en"/>
        </w:rPr>
        <w:t>References</w:t>
      </w:r>
    </w:p>
    <w:p w14:paraId="69D6FA8D" w14:textId="63D8310A" w:rsidR="009947E9" w:rsidRPr="00707643" w:rsidRDefault="00CE56A4" w:rsidP="009947E9">
      <w:pPr>
        <w:rPr>
          <w:rFonts w:ascii="Times New Roman" w:hAnsi="Times New Roman" w:cs="Times New Roman"/>
        </w:rPr>
      </w:pPr>
      <w:hyperlink r:id="rId19" w:history="1">
        <w:r w:rsidR="00707643" w:rsidRPr="00707643">
          <w:rPr>
            <w:rFonts w:ascii="Times New Roman" w:hAnsi="Times New Roman" w:cs="Times New Roman"/>
            <w:bCs/>
            <w:bdr w:val="none" w:sz="0" w:space="0" w:color="auto" w:frame="1"/>
            <w:lang w:val="en"/>
          </w:rPr>
          <w:t>Chaudhary</w:t>
        </w:r>
      </w:hyperlink>
      <w:r w:rsidR="008A5E5C">
        <w:rPr>
          <w:rFonts w:ascii="Times New Roman" w:hAnsi="Times New Roman" w:cs="Times New Roman"/>
          <w:bCs/>
          <w:lang w:val="en"/>
        </w:rPr>
        <w:t>, M. (2017).</w:t>
      </w:r>
      <w:r w:rsidR="00707643" w:rsidRPr="00707643">
        <w:rPr>
          <w:rFonts w:ascii="Times New Roman" w:hAnsi="Times New Roman" w:cs="Times New Roman"/>
          <w:bCs/>
          <w:lang w:val="en"/>
        </w:rPr>
        <w:t xml:space="preserve"> </w:t>
      </w:r>
      <w:r w:rsidR="00707643" w:rsidRPr="008A5E5C">
        <w:rPr>
          <w:rFonts w:ascii="Times New Roman" w:hAnsi="Times New Roman" w:cs="Times New Roman"/>
          <w:bCs/>
          <w:i/>
          <w:lang w:val="en"/>
        </w:rPr>
        <w:t>LinkedIn By The Numbers: 2017 Statistics</w:t>
      </w:r>
      <w:r w:rsidR="00707643" w:rsidRPr="00707643">
        <w:rPr>
          <w:rFonts w:ascii="Times New Roman" w:hAnsi="Times New Roman" w:cs="Times New Roman"/>
          <w:bCs/>
          <w:lang w:val="en"/>
        </w:rPr>
        <w:t>. Retrieved from</w:t>
      </w:r>
      <w:r w:rsidR="00707643" w:rsidRPr="00707643">
        <w:rPr>
          <w:rFonts w:ascii="Times New Roman" w:hAnsi="Times New Roman" w:cs="Times New Roman"/>
          <w:b/>
          <w:bCs/>
          <w:lang w:val="en"/>
        </w:rPr>
        <w:t xml:space="preserve"> </w:t>
      </w:r>
      <w:r w:rsidR="00707643" w:rsidRPr="00707643">
        <w:rPr>
          <w:rFonts w:ascii="Times New Roman" w:hAnsi="Times New Roman" w:cs="Times New Roman"/>
        </w:rPr>
        <w:t>https://www.linkedin.com/pulse/linkedin-numbers-2017-statistics-meenakshi-chaudhary</w:t>
      </w:r>
    </w:p>
    <w:sectPr w:rsidR="009947E9" w:rsidRPr="00707643" w:rsidSect="004E21C2">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1DD6F" w14:textId="77777777" w:rsidR="00CE56A4" w:rsidRDefault="00CE56A4" w:rsidP="00CC5A87">
      <w:pPr>
        <w:spacing w:after="0" w:line="240" w:lineRule="auto"/>
      </w:pPr>
      <w:r>
        <w:separator/>
      </w:r>
    </w:p>
  </w:endnote>
  <w:endnote w:type="continuationSeparator" w:id="0">
    <w:p w14:paraId="19CD263F" w14:textId="77777777" w:rsidR="00CE56A4" w:rsidRDefault="00CE56A4" w:rsidP="00CC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D1B0" w14:textId="77777777" w:rsidR="00FE41D1" w:rsidRDefault="00FE4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514B8" w14:textId="77777777" w:rsidR="00FE41D1" w:rsidRDefault="00FE4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3A79" w14:textId="77777777" w:rsidR="00FE41D1" w:rsidRPr="00856816" w:rsidRDefault="00FE41D1">
    <w:pPr>
      <w:pStyle w:val="Footer"/>
      <w:pBdr>
        <w:top w:val="none" w:sz="0" w:space="0" w:color="auto"/>
      </w:pBdr>
      <w:rPr>
        <w:rFonts w:ascii="Arial" w:hAnsi="Arial" w:cs="Arial"/>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9C74" w14:textId="2F2AF98A" w:rsidR="00FE41D1" w:rsidRDefault="005D48F1" w:rsidP="005D48F1">
    <w:pPr>
      <w:pStyle w:val="Footer"/>
      <w:pBdr>
        <w:top w:val="thinThickSmallGap" w:sz="24" w:space="1" w:color="622423" w:themeColor="accent2" w:themeShade="7F"/>
      </w:pBdr>
      <w:rPr>
        <w:rFonts w:ascii="Arial" w:hAnsi="Arial" w:cs="Arial"/>
        <w:sz w:val="16"/>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56AC" w14:textId="77777777" w:rsidR="00FE41D1" w:rsidRPr="00856816" w:rsidRDefault="00FE41D1">
    <w:pPr>
      <w:pStyle w:val="Footer"/>
      <w:pBdr>
        <w:top w:val="none" w:sz="0" w:space="0" w:color="auto"/>
      </w:pBdr>
      <w:rPr>
        <w:rFonts w:ascii="Arial" w:hAnsi="Arial" w:cs="Arial"/>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E456" w14:textId="77777777" w:rsidR="00CE56A4" w:rsidRDefault="00CE56A4" w:rsidP="00CC5A87">
      <w:pPr>
        <w:spacing w:after="0" w:line="240" w:lineRule="auto"/>
      </w:pPr>
      <w:r>
        <w:separator/>
      </w:r>
    </w:p>
  </w:footnote>
  <w:footnote w:type="continuationSeparator" w:id="0">
    <w:p w14:paraId="3720B5E4" w14:textId="77777777" w:rsidR="00CE56A4" w:rsidRDefault="00CE56A4" w:rsidP="00CC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38BF" w14:textId="6CE9C7D3" w:rsidR="00FE41D1" w:rsidRPr="00E73198" w:rsidRDefault="00365A97" w:rsidP="00365A97">
    <w:pPr>
      <w:pStyle w:val="Header"/>
      <w:tabs>
        <w:tab w:val="right" w:pos="9360"/>
      </w:tabs>
      <w:spacing w:after="240"/>
      <w:jc w:val="center"/>
      <w:rPr>
        <w:sz w:val="28"/>
        <w:szCs w:val="28"/>
      </w:rPr>
    </w:pPr>
    <w:r>
      <w:rPr>
        <w:sz w:val="28"/>
        <w:szCs w:val="28"/>
      </w:rPr>
      <w:t>Technology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93"/>
      <w:gridCol w:w="1797"/>
    </w:tblGrid>
    <w:tr w:rsidR="00D668AC" w14:paraId="5BA4A909" w14:textId="77777777">
      <w:trPr>
        <w:trHeight w:val="288"/>
      </w:trPr>
      <w:tc>
        <w:tcPr>
          <w:tcW w:w="7765" w:type="dxa"/>
        </w:tcPr>
        <w:p w14:paraId="577BFBF6" w14:textId="5B8873F5" w:rsidR="00D668AC" w:rsidRDefault="00CE56A4" w:rsidP="00D668AC">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alias w:val="Title"/>
              <w:id w:val="77761602"/>
              <w:placeholder>
                <w:docPart w:val="A8F94C38A81F42E09C58C04DA12CE832"/>
              </w:placeholder>
              <w:dataBinding w:prefixMappings="xmlns:ns0='http://schemas.openxmlformats.org/package/2006/metadata/core-properties' xmlns:ns1='http://purl.org/dc/elements/1.1/'" w:xpath="/ns0:coreProperties[1]/ns1:title[1]" w:storeItemID="{6C3C8BC8-F283-45AE-878A-BAB7291924A1}"/>
              <w:text/>
            </w:sdtPr>
            <w:sdtEndPr/>
            <w:sdtContent>
              <w:r w:rsidR="00D668AC">
                <w:rPr>
                  <w:rFonts w:asciiTheme="majorHAnsi" w:eastAsiaTheme="majorEastAsia" w:hAnsiTheme="majorHAnsi" w:cstheme="majorBidi"/>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Digital &amp; Creative Services</w:t>
              </w:r>
            </w:sdtContent>
          </w:sdt>
        </w:p>
      </w:tc>
      <w:tc>
        <w:tcPr>
          <w:tcW w:w="1105" w:type="dxa"/>
        </w:tcPr>
        <w:p w14:paraId="4A7DEAC7" w14:textId="04B7B352" w:rsidR="00D668AC" w:rsidRDefault="00D668AC" w:rsidP="00D668AC">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noProof/>
              <w:color w:val="4F81BD" w:themeColor="accent1"/>
              <w:sz w:val="36"/>
              <w:szCs w:val="36"/>
            </w:rPr>
            <w:drawing>
              <wp:inline distT="0" distB="0" distL="0" distR="0" wp14:anchorId="5B3ED1D8" wp14:editId="69A84D99">
                <wp:extent cx="987553" cy="857250"/>
                <wp:effectExtent l="0" t="0" r="3175" b="0"/>
                <wp:docPr id="5" name="Picture 5" descr="C:\Users\e99600\AppData\Local\Microsoft\Windows\Temporary Internet Files\Content.IE5\N7YJUH8M\stock-photo-global-media-technology-world-sphere-clip-art-56271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99600\AppData\Local\Microsoft\Windows\Temporary Internet Files\Content.IE5\N7YJUH8M\stock-photo-global-media-technology-world-sphere-clip-art-5627117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43" cy="859325"/>
                        </a:xfrm>
                        <a:prstGeom prst="rect">
                          <a:avLst/>
                        </a:prstGeom>
                        <a:noFill/>
                        <a:ln>
                          <a:noFill/>
                        </a:ln>
                      </pic:spPr>
                    </pic:pic>
                  </a:graphicData>
                </a:graphic>
              </wp:inline>
            </w:drawing>
          </w:r>
        </w:p>
      </w:tc>
    </w:tr>
  </w:tbl>
  <w:p w14:paraId="5948483C" w14:textId="2AE9695E" w:rsidR="00FE41D1" w:rsidRPr="00C35780" w:rsidRDefault="00FE41D1" w:rsidP="00891941">
    <w:pPr>
      <w:pStyle w:val="Header"/>
      <w:pBdr>
        <w:top w:val="none" w:sz="0" w:space="0" w:color="auto"/>
        <w:bottom w:val="none" w:sz="0" w:space="0" w:color="auto"/>
      </w:pBdr>
      <w:tabs>
        <w:tab w:val="center" w:pos="4680"/>
      </w:tabs>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FAA260"/>
    <w:lvl w:ilvl="0">
      <w:start w:val="1"/>
      <w:numFmt w:val="bullet"/>
      <w:pStyle w:val="ListBullet"/>
      <w:lvlText w:val=""/>
      <w:lvlJc w:val="left"/>
      <w:pPr>
        <w:tabs>
          <w:tab w:val="num" w:pos="1440"/>
        </w:tabs>
        <w:ind w:left="1440" w:hanging="360"/>
      </w:pPr>
      <w:rPr>
        <w:rFonts w:ascii="Symbol" w:hAnsi="Symbol" w:hint="default"/>
        <w:sz w:val="20"/>
      </w:rPr>
    </w:lvl>
  </w:abstractNum>
  <w:abstractNum w:abstractNumId="1" w15:restartNumberingAfterBreak="0">
    <w:nsid w:val="452C751B"/>
    <w:multiLevelType w:val="hybridMultilevel"/>
    <w:tmpl w:val="CD62A82C"/>
    <w:lvl w:ilvl="0" w:tplc="4EF8D39E">
      <w:start w:val="1"/>
      <w:numFmt w:val="bullet"/>
      <w:lvlText w:val="•"/>
      <w:lvlJc w:val="left"/>
      <w:pPr>
        <w:tabs>
          <w:tab w:val="num" w:pos="720"/>
        </w:tabs>
        <w:ind w:left="720" w:hanging="360"/>
      </w:pPr>
      <w:rPr>
        <w:rFonts w:ascii="Arial" w:hAnsi="Arial" w:hint="default"/>
      </w:rPr>
    </w:lvl>
    <w:lvl w:ilvl="1" w:tplc="D73EFE70">
      <w:start w:val="1"/>
      <w:numFmt w:val="bullet"/>
      <w:lvlText w:val="•"/>
      <w:lvlJc w:val="left"/>
      <w:pPr>
        <w:tabs>
          <w:tab w:val="num" w:pos="1440"/>
        </w:tabs>
        <w:ind w:left="1440" w:hanging="360"/>
      </w:pPr>
      <w:rPr>
        <w:rFonts w:ascii="Arial" w:hAnsi="Arial" w:hint="default"/>
      </w:rPr>
    </w:lvl>
    <w:lvl w:ilvl="2" w:tplc="9656C86E">
      <w:start w:val="1"/>
      <w:numFmt w:val="bullet"/>
      <w:lvlText w:val="•"/>
      <w:lvlJc w:val="left"/>
      <w:pPr>
        <w:tabs>
          <w:tab w:val="num" w:pos="2160"/>
        </w:tabs>
        <w:ind w:left="2160" w:hanging="360"/>
      </w:pPr>
      <w:rPr>
        <w:rFonts w:ascii="Arial" w:hAnsi="Arial" w:hint="default"/>
      </w:rPr>
    </w:lvl>
    <w:lvl w:ilvl="3" w:tplc="BF4EA22C" w:tentative="1">
      <w:start w:val="1"/>
      <w:numFmt w:val="bullet"/>
      <w:lvlText w:val="•"/>
      <w:lvlJc w:val="left"/>
      <w:pPr>
        <w:tabs>
          <w:tab w:val="num" w:pos="2880"/>
        </w:tabs>
        <w:ind w:left="2880" w:hanging="360"/>
      </w:pPr>
      <w:rPr>
        <w:rFonts w:ascii="Arial" w:hAnsi="Arial" w:hint="default"/>
      </w:rPr>
    </w:lvl>
    <w:lvl w:ilvl="4" w:tplc="0D3AC534" w:tentative="1">
      <w:start w:val="1"/>
      <w:numFmt w:val="bullet"/>
      <w:lvlText w:val="•"/>
      <w:lvlJc w:val="left"/>
      <w:pPr>
        <w:tabs>
          <w:tab w:val="num" w:pos="3600"/>
        </w:tabs>
        <w:ind w:left="3600" w:hanging="360"/>
      </w:pPr>
      <w:rPr>
        <w:rFonts w:ascii="Arial" w:hAnsi="Arial" w:hint="default"/>
      </w:rPr>
    </w:lvl>
    <w:lvl w:ilvl="5" w:tplc="12103A2C" w:tentative="1">
      <w:start w:val="1"/>
      <w:numFmt w:val="bullet"/>
      <w:lvlText w:val="•"/>
      <w:lvlJc w:val="left"/>
      <w:pPr>
        <w:tabs>
          <w:tab w:val="num" w:pos="4320"/>
        </w:tabs>
        <w:ind w:left="4320" w:hanging="360"/>
      </w:pPr>
      <w:rPr>
        <w:rFonts w:ascii="Arial" w:hAnsi="Arial" w:hint="default"/>
      </w:rPr>
    </w:lvl>
    <w:lvl w:ilvl="6" w:tplc="F66631EE" w:tentative="1">
      <w:start w:val="1"/>
      <w:numFmt w:val="bullet"/>
      <w:lvlText w:val="•"/>
      <w:lvlJc w:val="left"/>
      <w:pPr>
        <w:tabs>
          <w:tab w:val="num" w:pos="5040"/>
        </w:tabs>
        <w:ind w:left="5040" w:hanging="360"/>
      </w:pPr>
      <w:rPr>
        <w:rFonts w:ascii="Arial" w:hAnsi="Arial" w:hint="default"/>
      </w:rPr>
    </w:lvl>
    <w:lvl w:ilvl="7" w:tplc="CB564522" w:tentative="1">
      <w:start w:val="1"/>
      <w:numFmt w:val="bullet"/>
      <w:lvlText w:val="•"/>
      <w:lvlJc w:val="left"/>
      <w:pPr>
        <w:tabs>
          <w:tab w:val="num" w:pos="5760"/>
        </w:tabs>
        <w:ind w:left="5760" w:hanging="360"/>
      </w:pPr>
      <w:rPr>
        <w:rFonts w:ascii="Arial" w:hAnsi="Arial" w:hint="default"/>
      </w:rPr>
    </w:lvl>
    <w:lvl w:ilvl="8" w:tplc="B77821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9C2E21"/>
    <w:multiLevelType w:val="hybridMultilevel"/>
    <w:tmpl w:val="AE78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27BBB"/>
    <w:multiLevelType w:val="hybridMultilevel"/>
    <w:tmpl w:val="24A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E52BC"/>
    <w:multiLevelType w:val="hybridMultilevel"/>
    <w:tmpl w:val="5EAC4778"/>
    <w:lvl w:ilvl="0" w:tplc="5824EA00">
      <w:start w:val="1"/>
      <w:numFmt w:val="bullet"/>
      <w:lvlText w:val="•"/>
      <w:lvlJc w:val="left"/>
      <w:pPr>
        <w:tabs>
          <w:tab w:val="num" w:pos="720"/>
        </w:tabs>
        <w:ind w:left="720" w:hanging="360"/>
      </w:pPr>
      <w:rPr>
        <w:rFonts w:ascii="Arial" w:hAnsi="Arial" w:hint="default"/>
      </w:rPr>
    </w:lvl>
    <w:lvl w:ilvl="1" w:tplc="ABE85496" w:tentative="1">
      <w:start w:val="1"/>
      <w:numFmt w:val="bullet"/>
      <w:lvlText w:val="•"/>
      <w:lvlJc w:val="left"/>
      <w:pPr>
        <w:tabs>
          <w:tab w:val="num" w:pos="1440"/>
        </w:tabs>
        <w:ind w:left="1440" w:hanging="360"/>
      </w:pPr>
      <w:rPr>
        <w:rFonts w:ascii="Arial" w:hAnsi="Arial" w:hint="default"/>
      </w:rPr>
    </w:lvl>
    <w:lvl w:ilvl="2" w:tplc="92C0716C" w:tentative="1">
      <w:start w:val="1"/>
      <w:numFmt w:val="bullet"/>
      <w:lvlText w:val="•"/>
      <w:lvlJc w:val="left"/>
      <w:pPr>
        <w:tabs>
          <w:tab w:val="num" w:pos="2160"/>
        </w:tabs>
        <w:ind w:left="2160" w:hanging="360"/>
      </w:pPr>
      <w:rPr>
        <w:rFonts w:ascii="Arial" w:hAnsi="Arial" w:hint="default"/>
      </w:rPr>
    </w:lvl>
    <w:lvl w:ilvl="3" w:tplc="A21486FC" w:tentative="1">
      <w:start w:val="1"/>
      <w:numFmt w:val="bullet"/>
      <w:lvlText w:val="•"/>
      <w:lvlJc w:val="left"/>
      <w:pPr>
        <w:tabs>
          <w:tab w:val="num" w:pos="2880"/>
        </w:tabs>
        <w:ind w:left="2880" w:hanging="360"/>
      </w:pPr>
      <w:rPr>
        <w:rFonts w:ascii="Arial" w:hAnsi="Arial" w:hint="default"/>
      </w:rPr>
    </w:lvl>
    <w:lvl w:ilvl="4" w:tplc="06BE1762" w:tentative="1">
      <w:start w:val="1"/>
      <w:numFmt w:val="bullet"/>
      <w:lvlText w:val="•"/>
      <w:lvlJc w:val="left"/>
      <w:pPr>
        <w:tabs>
          <w:tab w:val="num" w:pos="3600"/>
        </w:tabs>
        <w:ind w:left="3600" w:hanging="360"/>
      </w:pPr>
      <w:rPr>
        <w:rFonts w:ascii="Arial" w:hAnsi="Arial" w:hint="default"/>
      </w:rPr>
    </w:lvl>
    <w:lvl w:ilvl="5" w:tplc="49522542" w:tentative="1">
      <w:start w:val="1"/>
      <w:numFmt w:val="bullet"/>
      <w:lvlText w:val="•"/>
      <w:lvlJc w:val="left"/>
      <w:pPr>
        <w:tabs>
          <w:tab w:val="num" w:pos="4320"/>
        </w:tabs>
        <w:ind w:left="4320" w:hanging="360"/>
      </w:pPr>
      <w:rPr>
        <w:rFonts w:ascii="Arial" w:hAnsi="Arial" w:hint="default"/>
      </w:rPr>
    </w:lvl>
    <w:lvl w:ilvl="6" w:tplc="B06CC66C" w:tentative="1">
      <w:start w:val="1"/>
      <w:numFmt w:val="bullet"/>
      <w:lvlText w:val="•"/>
      <w:lvlJc w:val="left"/>
      <w:pPr>
        <w:tabs>
          <w:tab w:val="num" w:pos="5040"/>
        </w:tabs>
        <w:ind w:left="5040" w:hanging="360"/>
      </w:pPr>
      <w:rPr>
        <w:rFonts w:ascii="Arial" w:hAnsi="Arial" w:hint="default"/>
      </w:rPr>
    </w:lvl>
    <w:lvl w:ilvl="7" w:tplc="9B28F402" w:tentative="1">
      <w:start w:val="1"/>
      <w:numFmt w:val="bullet"/>
      <w:lvlText w:val="•"/>
      <w:lvlJc w:val="left"/>
      <w:pPr>
        <w:tabs>
          <w:tab w:val="num" w:pos="5760"/>
        </w:tabs>
        <w:ind w:left="5760" w:hanging="360"/>
      </w:pPr>
      <w:rPr>
        <w:rFonts w:ascii="Arial" w:hAnsi="Arial" w:hint="default"/>
      </w:rPr>
    </w:lvl>
    <w:lvl w:ilvl="8" w:tplc="B76C5E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9F"/>
    <w:rsid w:val="00000395"/>
    <w:rsid w:val="00010FC0"/>
    <w:rsid w:val="0001151F"/>
    <w:rsid w:val="00011D31"/>
    <w:rsid w:val="000165D7"/>
    <w:rsid w:val="0001674F"/>
    <w:rsid w:val="00020BFC"/>
    <w:rsid w:val="00032E86"/>
    <w:rsid w:val="000355DF"/>
    <w:rsid w:val="00040CE3"/>
    <w:rsid w:val="00041CBD"/>
    <w:rsid w:val="00055501"/>
    <w:rsid w:val="00057D6D"/>
    <w:rsid w:val="00060AF3"/>
    <w:rsid w:val="000663C8"/>
    <w:rsid w:val="00067752"/>
    <w:rsid w:val="00070666"/>
    <w:rsid w:val="00075161"/>
    <w:rsid w:val="000824A7"/>
    <w:rsid w:val="0008727D"/>
    <w:rsid w:val="000876AB"/>
    <w:rsid w:val="000A1335"/>
    <w:rsid w:val="000B3A5C"/>
    <w:rsid w:val="000B6D09"/>
    <w:rsid w:val="000C06C1"/>
    <w:rsid w:val="000C2223"/>
    <w:rsid w:val="000C23B1"/>
    <w:rsid w:val="000C46F0"/>
    <w:rsid w:val="000C786D"/>
    <w:rsid w:val="000D049C"/>
    <w:rsid w:val="000D1267"/>
    <w:rsid w:val="000D3AAF"/>
    <w:rsid w:val="000D5B29"/>
    <w:rsid w:val="000E6052"/>
    <w:rsid w:val="000F133E"/>
    <w:rsid w:val="000F2889"/>
    <w:rsid w:val="000F5BD4"/>
    <w:rsid w:val="00100001"/>
    <w:rsid w:val="0010350E"/>
    <w:rsid w:val="00110963"/>
    <w:rsid w:val="001267A8"/>
    <w:rsid w:val="001319B7"/>
    <w:rsid w:val="0013273E"/>
    <w:rsid w:val="00141251"/>
    <w:rsid w:val="00141FEB"/>
    <w:rsid w:val="001471D6"/>
    <w:rsid w:val="0015067F"/>
    <w:rsid w:val="001526F0"/>
    <w:rsid w:val="00152E9F"/>
    <w:rsid w:val="00155D93"/>
    <w:rsid w:val="00157A72"/>
    <w:rsid w:val="00162DFA"/>
    <w:rsid w:val="00163383"/>
    <w:rsid w:val="00170B11"/>
    <w:rsid w:val="00176131"/>
    <w:rsid w:val="00176FA9"/>
    <w:rsid w:val="00185629"/>
    <w:rsid w:val="00197D10"/>
    <w:rsid w:val="001A1C56"/>
    <w:rsid w:val="001A2B81"/>
    <w:rsid w:val="001A4F30"/>
    <w:rsid w:val="001A5CB7"/>
    <w:rsid w:val="001B394D"/>
    <w:rsid w:val="001B6D92"/>
    <w:rsid w:val="001C1656"/>
    <w:rsid w:val="001C639D"/>
    <w:rsid w:val="001D18DA"/>
    <w:rsid w:val="001D6B1D"/>
    <w:rsid w:val="001E13D7"/>
    <w:rsid w:val="001E2A6E"/>
    <w:rsid w:val="001E3C0D"/>
    <w:rsid w:val="001E65D8"/>
    <w:rsid w:val="001E6A8B"/>
    <w:rsid w:val="001F303F"/>
    <w:rsid w:val="001F3FDD"/>
    <w:rsid w:val="00201CE6"/>
    <w:rsid w:val="00203FEA"/>
    <w:rsid w:val="0020427B"/>
    <w:rsid w:val="00204B59"/>
    <w:rsid w:val="00205727"/>
    <w:rsid w:val="0020584E"/>
    <w:rsid w:val="002117FA"/>
    <w:rsid w:val="00223E12"/>
    <w:rsid w:val="00225F6D"/>
    <w:rsid w:val="002267BB"/>
    <w:rsid w:val="0023500E"/>
    <w:rsid w:val="0023579F"/>
    <w:rsid w:val="00241CF7"/>
    <w:rsid w:val="00242968"/>
    <w:rsid w:val="00244796"/>
    <w:rsid w:val="002539B3"/>
    <w:rsid w:val="0026409A"/>
    <w:rsid w:val="00272598"/>
    <w:rsid w:val="00274781"/>
    <w:rsid w:val="00277159"/>
    <w:rsid w:val="00282DA2"/>
    <w:rsid w:val="00295799"/>
    <w:rsid w:val="002A0480"/>
    <w:rsid w:val="002B04EB"/>
    <w:rsid w:val="002B3C8E"/>
    <w:rsid w:val="002C511A"/>
    <w:rsid w:val="002C72F0"/>
    <w:rsid w:val="002D0F21"/>
    <w:rsid w:val="002D47EB"/>
    <w:rsid w:val="002D5587"/>
    <w:rsid w:val="002E035C"/>
    <w:rsid w:val="002E30B8"/>
    <w:rsid w:val="002F0764"/>
    <w:rsid w:val="002F161E"/>
    <w:rsid w:val="002F5241"/>
    <w:rsid w:val="002F5966"/>
    <w:rsid w:val="002F785F"/>
    <w:rsid w:val="0030284D"/>
    <w:rsid w:val="00302A1E"/>
    <w:rsid w:val="00305583"/>
    <w:rsid w:val="003067D3"/>
    <w:rsid w:val="00306BCA"/>
    <w:rsid w:val="00307ECB"/>
    <w:rsid w:val="00314F9B"/>
    <w:rsid w:val="00320D09"/>
    <w:rsid w:val="00321453"/>
    <w:rsid w:val="00323E98"/>
    <w:rsid w:val="00335252"/>
    <w:rsid w:val="00336573"/>
    <w:rsid w:val="003514FB"/>
    <w:rsid w:val="00352EAE"/>
    <w:rsid w:val="00357B40"/>
    <w:rsid w:val="00361C43"/>
    <w:rsid w:val="00363EBF"/>
    <w:rsid w:val="00365A97"/>
    <w:rsid w:val="00365EDA"/>
    <w:rsid w:val="00367E48"/>
    <w:rsid w:val="00374824"/>
    <w:rsid w:val="00381F1E"/>
    <w:rsid w:val="00386C58"/>
    <w:rsid w:val="00393586"/>
    <w:rsid w:val="003A700C"/>
    <w:rsid w:val="003B1248"/>
    <w:rsid w:val="003B2209"/>
    <w:rsid w:val="003C12E8"/>
    <w:rsid w:val="003E3702"/>
    <w:rsid w:val="003E3DD9"/>
    <w:rsid w:val="003E4D88"/>
    <w:rsid w:val="003E55E3"/>
    <w:rsid w:val="003F107B"/>
    <w:rsid w:val="003F58C0"/>
    <w:rsid w:val="003F6F85"/>
    <w:rsid w:val="00404B01"/>
    <w:rsid w:val="00405FEE"/>
    <w:rsid w:val="004063FD"/>
    <w:rsid w:val="00415083"/>
    <w:rsid w:val="00417DAA"/>
    <w:rsid w:val="004204C3"/>
    <w:rsid w:val="00425BB4"/>
    <w:rsid w:val="00431D49"/>
    <w:rsid w:val="00435FCB"/>
    <w:rsid w:val="004370CA"/>
    <w:rsid w:val="00443204"/>
    <w:rsid w:val="00446D32"/>
    <w:rsid w:val="004512A0"/>
    <w:rsid w:val="0045156C"/>
    <w:rsid w:val="00451AEE"/>
    <w:rsid w:val="0045723A"/>
    <w:rsid w:val="00457718"/>
    <w:rsid w:val="004630FD"/>
    <w:rsid w:val="0046632E"/>
    <w:rsid w:val="0046706B"/>
    <w:rsid w:val="00476109"/>
    <w:rsid w:val="004874BA"/>
    <w:rsid w:val="00491FDF"/>
    <w:rsid w:val="00494915"/>
    <w:rsid w:val="00494CE4"/>
    <w:rsid w:val="004A2CF5"/>
    <w:rsid w:val="004B6EFF"/>
    <w:rsid w:val="004B721B"/>
    <w:rsid w:val="004C4201"/>
    <w:rsid w:val="004C7334"/>
    <w:rsid w:val="004C799E"/>
    <w:rsid w:val="004D1C82"/>
    <w:rsid w:val="004D69F9"/>
    <w:rsid w:val="004D729D"/>
    <w:rsid w:val="004E05A9"/>
    <w:rsid w:val="004E21C2"/>
    <w:rsid w:val="004E5318"/>
    <w:rsid w:val="004E5ED5"/>
    <w:rsid w:val="004F6445"/>
    <w:rsid w:val="00500941"/>
    <w:rsid w:val="00501100"/>
    <w:rsid w:val="005056B5"/>
    <w:rsid w:val="005061A6"/>
    <w:rsid w:val="00507C54"/>
    <w:rsid w:val="00510322"/>
    <w:rsid w:val="00511088"/>
    <w:rsid w:val="005117F5"/>
    <w:rsid w:val="0051471F"/>
    <w:rsid w:val="00514C59"/>
    <w:rsid w:val="00514F4A"/>
    <w:rsid w:val="00515B8A"/>
    <w:rsid w:val="00517CDD"/>
    <w:rsid w:val="005207AF"/>
    <w:rsid w:val="005207F9"/>
    <w:rsid w:val="00522FA0"/>
    <w:rsid w:val="005231C5"/>
    <w:rsid w:val="00526DFF"/>
    <w:rsid w:val="00532320"/>
    <w:rsid w:val="00533309"/>
    <w:rsid w:val="005407A6"/>
    <w:rsid w:val="0054090D"/>
    <w:rsid w:val="005419B7"/>
    <w:rsid w:val="00543B4E"/>
    <w:rsid w:val="005451CF"/>
    <w:rsid w:val="00546DCD"/>
    <w:rsid w:val="00554F01"/>
    <w:rsid w:val="00557EFC"/>
    <w:rsid w:val="00563225"/>
    <w:rsid w:val="0056619D"/>
    <w:rsid w:val="005664F5"/>
    <w:rsid w:val="00570611"/>
    <w:rsid w:val="005901AB"/>
    <w:rsid w:val="005915A2"/>
    <w:rsid w:val="0059654F"/>
    <w:rsid w:val="005A288F"/>
    <w:rsid w:val="005A3275"/>
    <w:rsid w:val="005A5ED0"/>
    <w:rsid w:val="005A6246"/>
    <w:rsid w:val="005B2B1B"/>
    <w:rsid w:val="005B328D"/>
    <w:rsid w:val="005B5C64"/>
    <w:rsid w:val="005C19D5"/>
    <w:rsid w:val="005C3A93"/>
    <w:rsid w:val="005C63AC"/>
    <w:rsid w:val="005C65D6"/>
    <w:rsid w:val="005C6F39"/>
    <w:rsid w:val="005D14C4"/>
    <w:rsid w:val="005D48F1"/>
    <w:rsid w:val="005D739C"/>
    <w:rsid w:val="005D7702"/>
    <w:rsid w:val="005E0F82"/>
    <w:rsid w:val="005E2994"/>
    <w:rsid w:val="005F518D"/>
    <w:rsid w:val="0060628B"/>
    <w:rsid w:val="00606ADD"/>
    <w:rsid w:val="00612416"/>
    <w:rsid w:val="0061398C"/>
    <w:rsid w:val="00614279"/>
    <w:rsid w:val="00617A85"/>
    <w:rsid w:val="00617D82"/>
    <w:rsid w:val="006223AA"/>
    <w:rsid w:val="00631E90"/>
    <w:rsid w:val="00634CB7"/>
    <w:rsid w:val="00634DAC"/>
    <w:rsid w:val="006360B9"/>
    <w:rsid w:val="00636D7C"/>
    <w:rsid w:val="0064229A"/>
    <w:rsid w:val="006440BC"/>
    <w:rsid w:val="00646443"/>
    <w:rsid w:val="00657EDF"/>
    <w:rsid w:val="0066097C"/>
    <w:rsid w:val="0066554D"/>
    <w:rsid w:val="0067065A"/>
    <w:rsid w:val="006751B7"/>
    <w:rsid w:val="00675BA8"/>
    <w:rsid w:val="00680CF5"/>
    <w:rsid w:val="00684664"/>
    <w:rsid w:val="00690976"/>
    <w:rsid w:val="00691194"/>
    <w:rsid w:val="00693438"/>
    <w:rsid w:val="006A4C88"/>
    <w:rsid w:val="006B2C2B"/>
    <w:rsid w:val="006B6E9B"/>
    <w:rsid w:val="006C46D4"/>
    <w:rsid w:val="006C5F12"/>
    <w:rsid w:val="006D2469"/>
    <w:rsid w:val="006D270D"/>
    <w:rsid w:val="006D7237"/>
    <w:rsid w:val="006E559D"/>
    <w:rsid w:val="006E5FCC"/>
    <w:rsid w:val="006E76A2"/>
    <w:rsid w:val="006F110C"/>
    <w:rsid w:val="006F58CA"/>
    <w:rsid w:val="00700401"/>
    <w:rsid w:val="007046F1"/>
    <w:rsid w:val="00707643"/>
    <w:rsid w:val="00710096"/>
    <w:rsid w:val="007165E4"/>
    <w:rsid w:val="00716A72"/>
    <w:rsid w:val="00716C13"/>
    <w:rsid w:val="00722156"/>
    <w:rsid w:val="00725359"/>
    <w:rsid w:val="007267B5"/>
    <w:rsid w:val="00727CEE"/>
    <w:rsid w:val="00732123"/>
    <w:rsid w:val="007340E5"/>
    <w:rsid w:val="00740394"/>
    <w:rsid w:val="00744CD4"/>
    <w:rsid w:val="00747EAC"/>
    <w:rsid w:val="00750C4B"/>
    <w:rsid w:val="0075353C"/>
    <w:rsid w:val="00753627"/>
    <w:rsid w:val="007546E9"/>
    <w:rsid w:val="007577BD"/>
    <w:rsid w:val="00760622"/>
    <w:rsid w:val="0076541F"/>
    <w:rsid w:val="00771137"/>
    <w:rsid w:val="0077390E"/>
    <w:rsid w:val="0077616C"/>
    <w:rsid w:val="007779FD"/>
    <w:rsid w:val="00783D4D"/>
    <w:rsid w:val="007879B5"/>
    <w:rsid w:val="00794C07"/>
    <w:rsid w:val="007A0759"/>
    <w:rsid w:val="007A3A3D"/>
    <w:rsid w:val="007A423A"/>
    <w:rsid w:val="007A4CEC"/>
    <w:rsid w:val="007B16E7"/>
    <w:rsid w:val="007B4F69"/>
    <w:rsid w:val="007C07C9"/>
    <w:rsid w:val="007C428A"/>
    <w:rsid w:val="007D14EC"/>
    <w:rsid w:val="007D24A2"/>
    <w:rsid w:val="007D3744"/>
    <w:rsid w:val="007D4043"/>
    <w:rsid w:val="007D48E2"/>
    <w:rsid w:val="0080159E"/>
    <w:rsid w:val="008152BC"/>
    <w:rsid w:val="00821EAF"/>
    <w:rsid w:val="008351AC"/>
    <w:rsid w:val="00840570"/>
    <w:rsid w:val="00840E98"/>
    <w:rsid w:val="00851FF0"/>
    <w:rsid w:val="008537AF"/>
    <w:rsid w:val="008560AE"/>
    <w:rsid w:val="008623CE"/>
    <w:rsid w:val="00863710"/>
    <w:rsid w:val="008779A6"/>
    <w:rsid w:val="008803EA"/>
    <w:rsid w:val="00882DDB"/>
    <w:rsid w:val="00887532"/>
    <w:rsid w:val="00891941"/>
    <w:rsid w:val="00895FA5"/>
    <w:rsid w:val="0089741A"/>
    <w:rsid w:val="00897C0A"/>
    <w:rsid w:val="008A0E87"/>
    <w:rsid w:val="008A54DA"/>
    <w:rsid w:val="008A5A4B"/>
    <w:rsid w:val="008A5E5C"/>
    <w:rsid w:val="008A5FB4"/>
    <w:rsid w:val="008B0765"/>
    <w:rsid w:val="008C136C"/>
    <w:rsid w:val="008C2DA0"/>
    <w:rsid w:val="008C6D53"/>
    <w:rsid w:val="008C758D"/>
    <w:rsid w:val="008C7DB8"/>
    <w:rsid w:val="008D1093"/>
    <w:rsid w:val="008D1D4C"/>
    <w:rsid w:val="008D1F7D"/>
    <w:rsid w:val="008D2E57"/>
    <w:rsid w:val="008D44C6"/>
    <w:rsid w:val="008E5088"/>
    <w:rsid w:val="008F26F9"/>
    <w:rsid w:val="009027EC"/>
    <w:rsid w:val="0090590E"/>
    <w:rsid w:val="00905F03"/>
    <w:rsid w:val="00906BE1"/>
    <w:rsid w:val="00911A4A"/>
    <w:rsid w:val="009169ED"/>
    <w:rsid w:val="00920C3F"/>
    <w:rsid w:val="00922028"/>
    <w:rsid w:val="00923F50"/>
    <w:rsid w:val="00924E4E"/>
    <w:rsid w:val="00925B61"/>
    <w:rsid w:val="00926D7A"/>
    <w:rsid w:val="009341E4"/>
    <w:rsid w:val="00935AE1"/>
    <w:rsid w:val="009414A6"/>
    <w:rsid w:val="00942FE6"/>
    <w:rsid w:val="00944906"/>
    <w:rsid w:val="0094537A"/>
    <w:rsid w:val="00946DE3"/>
    <w:rsid w:val="009568A9"/>
    <w:rsid w:val="0096032F"/>
    <w:rsid w:val="009603E7"/>
    <w:rsid w:val="00960CD0"/>
    <w:rsid w:val="009623B5"/>
    <w:rsid w:val="00963DEB"/>
    <w:rsid w:val="00964BBA"/>
    <w:rsid w:val="0097197A"/>
    <w:rsid w:val="00971F67"/>
    <w:rsid w:val="009736DE"/>
    <w:rsid w:val="00977912"/>
    <w:rsid w:val="00981AF7"/>
    <w:rsid w:val="00982C0B"/>
    <w:rsid w:val="00986634"/>
    <w:rsid w:val="009870D8"/>
    <w:rsid w:val="00991841"/>
    <w:rsid w:val="0099214E"/>
    <w:rsid w:val="009947E9"/>
    <w:rsid w:val="00994B5A"/>
    <w:rsid w:val="009A00FE"/>
    <w:rsid w:val="009A3F5F"/>
    <w:rsid w:val="009A4DFF"/>
    <w:rsid w:val="009A4E9C"/>
    <w:rsid w:val="009A723F"/>
    <w:rsid w:val="009B321E"/>
    <w:rsid w:val="009D136A"/>
    <w:rsid w:val="009D23FF"/>
    <w:rsid w:val="009D4482"/>
    <w:rsid w:val="009D624F"/>
    <w:rsid w:val="009E10D6"/>
    <w:rsid w:val="009F1448"/>
    <w:rsid w:val="009F21FE"/>
    <w:rsid w:val="009F3CE9"/>
    <w:rsid w:val="00A05FBD"/>
    <w:rsid w:val="00A07B3A"/>
    <w:rsid w:val="00A1077D"/>
    <w:rsid w:val="00A1458F"/>
    <w:rsid w:val="00A14963"/>
    <w:rsid w:val="00A178B0"/>
    <w:rsid w:val="00A22390"/>
    <w:rsid w:val="00A32B49"/>
    <w:rsid w:val="00A34655"/>
    <w:rsid w:val="00A554FB"/>
    <w:rsid w:val="00A66C0C"/>
    <w:rsid w:val="00A70A2B"/>
    <w:rsid w:val="00A72C0A"/>
    <w:rsid w:val="00A73028"/>
    <w:rsid w:val="00A7681E"/>
    <w:rsid w:val="00A77919"/>
    <w:rsid w:val="00A83569"/>
    <w:rsid w:val="00A90187"/>
    <w:rsid w:val="00A9478A"/>
    <w:rsid w:val="00A949B8"/>
    <w:rsid w:val="00AA3169"/>
    <w:rsid w:val="00AA76A6"/>
    <w:rsid w:val="00AB210D"/>
    <w:rsid w:val="00AB4F50"/>
    <w:rsid w:val="00AB799A"/>
    <w:rsid w:val="00AC2C91"/>
    <w:rsid w:val="00AD7D69"/>
    <w:rsid w:val="00AE1DCC"/>
    <w:rsid w:val="00AE37BA"/>
    <w:rsid w:val="00AE6F76"/>
    <w:rsid w:val="00AF0F5B"/>
    <w:rsid w:val="00AF233D"/>
    <w:rsid w:val="00AF2E12"/>
    <w:rsid w:val="00AF3C1B"/>
    <w:rsid w:val="00AF590E"/>
    <w:rsid w:val="00B07231"/>
    <w:rsid w:val="00B112F1"/>
    <w:rsid w:val="00B16F3B"/>
    <w:rsid w:val="00B17C74"/>
    <w:rsid w:val="00B17EB3"/>
    <w:rsid w:val="00B17F74"/>
    <w:rsid w:val="00B25782"/>
    <w:rsid w:val="00B30CDF"/>
    <w:rsid w:val="00B32AE1"/>
    <w:rsid w:val="00B33D7E"/>
    <w:rsid w:val="00B37AE4"/>
    <w:rsid w:val="00B4112E"/>
    <w:rsid w:val="00B420AF"/>
    <w:rsid w:val="00B44536"/>
    <w:rsid w:val="00B50C37"/>
    <w:rsid w:val="00B538B7"/>
    <w:rsid w:val="00B605A2"/>
    <w:rsid w:val="00B61691"/>
    <w:rsid w:val="00B64CBF"/>
    <w:rsid w:val="00B651BF"/>
    <w:rsid w:val="00B731E3"/>
    <w:rsid w:val="00B77066"/>
    <w:rsid w:val="00B835C6"/>
    <w:rsid w:val="00B873C4"/>
    <w:rsid w:val="00B87E17"/>
    <w:rsid w:val="00B97E38"/>
    <w:rsid w:val="00BA6FE5"/>
    <w:rsid w:val="00BB2582"/>
    <w:rsid w:val="00BB62A1"/>
    <w:rsid w:val="00BC19BE"/>
    <w:rsid w:val="00BC3A25"/>
    <w:rsid w:val="00BD3193"/>
    <w:rsid w:val="00BD343F"/>
    <w:rsid w:val="00BD3E54"/>
    <w:rsid w:val="00BD4F91"/>
    <w:rsid w:val="00BD68C6"/>
    <w:rsid w:val="00BE4E53"/>
    <w:rsid w:val="00BF753A"/>
    <w:rsid w:val="00C06179"/>
    <w:rsid w:val="00C17EA6"/>
    <w:rsid w:val="00C35780"/>
    <w:rsid w:val="00C40E8F"/>
    <w:rsid w:val="00C42E11"/>
    <w:rsid w:val="00C46BD1"/>
    <w:rsid w:val="00C51562"/>
    <w:rsid w:val="00C578D5"/>
    <w:rsid w:val="00C64D6A"/>
    <w:rsid w:val="00C76B70"/>
    <w:rsid w:val="00C85428"/>
    <w:rsid w:val="00C91DAB"/>
    <w:rsid w:val="00C92429"/>
    <w:rsid w:val="00C94498"/>
    <w:rsid w:val="00C96D17"/>
    <w:rsid w:val="00CB3091"/>
    <w:rsid w:val="00CB6228"/>
    <w:rsid w:val="00CC16CF"/>
    <w:rsid w:val="00CC2BE2"/>
    <w:rsid w:val="00CC5A87"/>
    <w:rsid w:val="00CC6FC7"/>
    <w:rsid w:val="00CC7880"/>
    <w:rsid w:val="00CD4398"/>
    <w:rsid w:val="00CD724D"/>
    <w:rsid w:val="00CD76AF"/>
    <w:rsid w:val="00CE56A4"/>
    <w:rsid w:val="00CE6AE3"/>
    <w:rsid w:val="00CF4B1D"/>
    <w:rsid w:val="00CF5396"/>
    <w:rsid w:val="00D01633"/>
    <w:rsid w:val="00D02003"/>
    <w:rsid w:val="00D1047F"/>
    <w:rsid w:val="00D127DE"/>
    <w:rsid w:val="00D12D41"/>
    <w:rsid w:val="00D151BB"/>
    <w:rsid w:val="00D30703"/>
    <w:rsid w:val="00D31A56"/>
    <w:rsid w:val="00D34C57"/>
    <w:rsid w:val="00D42FEA"/>
    <w:rsid w:val="00D52F75"/>
    <w:rsid w:val="00D545F9"/>
    <w:rsid w:val="00D5524A"/>
    <w:rsid w:val="00D560AD"/>
    <w:rsid w:val="00D57108"/>
    <w:rsid w:val="00D600AE"/>
    <w:rsid w:val="00D62E9C"/>
    <w:rsid w:val="00D651CD"/>
    <w:rsid w:val="00D668AC"/>
    <w:rsid w:val="00D67B9C"/>
    <w:rsid w:val="00D817A3"/>
    <w:rsid w:val="00D84292"/>
    <w:rsid w:val="00D903CA"/>
    <w:rsid w:val="00D96221"/>
    <w:rsid w:val="00D9718D"/>
    <w:rsid w:val="00DA0088"/>
    <w:rsid w:val="00DA3D64"/>
    <w:rsid w:val="00DA3EF8"/>
    <w:rsid w:val="00DB3802"/>
    <w:rsid w:val="00DB520C"/>
    <w:rsid w:val="00DB7125"/>
    <w:rsid w:val="00DB7478"/>
    <w:rsid w:val="00DC6C9A"/>
    <w:rsid w:val="00DD02D0"/>
    <w:rsid w:val="00DE00A3"/>
    <w:rsid w:val="00DF07C3"/>
    <w:rsid w:val="00DF301D"/>
    <w:rsid w:val="00DF583F"/>
    <w:rsid w:val="00E03975"/>
    <w:rsid w:val="00E04BA2"/>
    <w:rsid w:val="00E07C32"/>
    <w:rsid w:val="00E13633"/>
    <w:rsid w:val="00E17077"/>
    <w:rsid w:val="00E20C76"/>
    <w:rsid w:val="00E240DB"/>
    <w:rsid w:val="00E266F6"/>
    <w:rsid w:val="00E30987"/>
    <w:rsid w:val="00E30B67"/>
    <w:rsid w:val="00E314B3"/>
    <w:rsid w:val="00E32BD2"/>
    <w:rsid w:val="00E332C0"/>
    <w:rsid w:val="00E46682"/>
    <w:rsid w:val="00E54D2F"/>
    <w:rsid w:val="00E55AAD"/>
    <w:rsid w:val="00E633CC"/>
    <w:rsid w:val="00E66AB8"/>
    <w:rsid w:val="00E70B04"/>
    <w:rsid w:val="00E72A58"/>
    <w:rsid w:val="00E72D3A"/>
    <w:rsid w:val="00E73198"/>
    <w:rsid w:val="00E801BD"/>
    <w:rsid w:val="00E82674"/>
    <w:rsid w:val="00E851C7"/>
    <w:rsid w:val="00E907E9"/>
    <w:rsid w:val="00E90FB1"/>
    <w:rsid w:val="00E92013"/>
    <w:rsid w:val="00E934B4"/>
    <w:rsid w:val="00E9386F"/>
    <w:rsid w:val="00E96507"/>
    <w:rsid w:val="00EA2CCF"/>
    <w:rsid w:val="00EB019A"/>
    <w:rsid w:val="00EB1720"/>
    <w:rsid w:val="00EB6C6E"/>
    <w:rsid w:val="00EC1412"/>
    <w:rsid w:val="00EC30BB"/>
    <w:rsid w:val="00EC6703"/>
    <w:rsid w:val="00ED4DDB"/>
    <w:rsid w:val="00EF0819"/>
    <w:rsid w:val="00EF5B5B"/>
    <w:rsid w:val="00F04CDD"/>
    <w:rsid w:val="00F2346B"/>
    <w:rsid w:val="00F23A89"/>
    <w:rsid w:val="00F35364"/>
    <w:rsid w:val="00F355CF"/>
    <w:rsid w:val="00F35D97"/>
    <w:rsid w:val="00F36B46"/>
    <w:rsid w:val="00F40A6F"/>
    <w:rsid w:val="00F41D32"/>
    <w:rsid w:val="00F41E83"/>
    <w:rsid w:val="00F45A4B"/>
    <w:rsid w:val="00F469CE"/>
    <w:rsid w:val="00F51F3E"/>
    <w:rsid w:val="00F5393C"/>
    <w:rsid w:val="00F542C8"/>
    <w:rsid w:val="00F5467B"/>
    <w:rsid w:val="00F653D8"/>
    <w:rsid w:val="00F658B8"/>
    <w:rsid w:val="00F66179"/>
    <w:rsid w:val="00F66FAE"/>
    <w:rsid w:val="00F703FA"/>
    <w:rsid w:val="00F75DEC"/>
    <w:rsid w:val="00F82E03"/>
    <w:rsid w:val="00F91145"/>
    <w:rsid w:val="00F959D3"/>
    <w:rsid w:val="00F97C04"/>
    <w:rsid w:val="00F97E23"/>
    <w:rsid w:val="00FA7C8A"/>
    <w:rsid w:val="00FC3BD1"/>
    <w:rsid w:val="00FD0609"/>
    <w:rsid w:val="00FD12E2"/>
    <w:rsid w:val="00FD69E3"/>
    <w:rsid w:val="00FE25EF"/>
    <w:rsid w:val="00FE309A"/>
    <w:rsid w:val="00FE377B"/>
    <w:rsid w:val="00FE41D1"/>
    <w:rsid w:val="00FE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C1DAE"/>
  <w15:docId w15:val="{D97DDAB0-6B3A-4537-A439-3E5BC417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6F39"/>
  </w:style>
  <w:style w:type="paragraph" w:styleId="Heading1">
    <w:name w:val="heading 1"/>
    <w:basedOn w:val="Normal"/>
    <w:next w:val="Normal"/>
    <w:link w:val="Heading1Char"/>
    <w:uiPriority w:val="9"/>
    <w:qFormat/>
    <w:rsid w:val="00CC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9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79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6F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C6F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C6F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C6F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C6F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E11"/>
    <w:pPr>
      <w:ind w:left="720"/>
      <w:contextualSpacing/>
    </w:pPr>
  </w:style>
  <w:style w:type="paragraph" w:styleId="Subtitle">
    <w:name w:val="Subtitle"/>
    <w:basedOn w:val="Normal"/>
    <w:link w:val="SubtitleChar"/>
    <w:qFormat/>
    <w:rsid w:val="00CC5A87"/>
    <w:pPr>
      <w:spacing w:before="120" w:after="360" w:line="240" w:lineRule="auto"/>
      <w:jc w:val="center"/>
      <w:outlineLvl w:val="1"/>
    </w:pPr>
    <w:rPr>
      <w:rFonts w:ascii="Arial" w:eastAsia="Times New Roman" w:hAnsi="Arial" w:cs="Arial"/>
      <w:b/>
      <w:sz w:val="36"/>
      <w:szCs w:val="24"/>
    </w:rPr>
  </w:style>
  <w:style w:type="character" w:customStyle="1" w:styleId="SubtitleChar">
    <w:name w:val="Subtitle Char"/>
    <w:basedOn w:val="DefaultParagraphFont"/>
    <w:link w:val="Subtitle"/>
    <w:rsid w:val="00CC5A87"/>
    <w:rPr>
      <w:rFonts w:ascii="Arial" w:eastAsia="Times New Roman" w:hAnsi="Arial" w:cs="Arial"/>
      <w:b/>
      <w:sz w:val="36"/>
      <w:szCs w:val="24"/>
    </w:rPr>
  </w:style>
  <w:style w:type="paragraph" w:styleId="Header">
    <w:name w:val="header"/>
    <w:basedOn w:val="Normal"/>
    <w:link w:val="HeaderChar"/>
    <w:uiPriority w:val="99"/>
    <w:rsid w:val="00CC5A87"/>
    <w:pPr>
      <w:pBdr>
        <w:top w:val="double" w:sz="4" w:space="6" w:color="auto"/>
        <w:bottom w:val="double" w:sz="4" w:space="6" w:color="auto"/>
      </w:pBdr>
      <w:spacing w:before="120" w:after="120" w:line="240" w:lineRule="auto"/>
    </w:pPr>
    <w:rPr>
      <w:rFonts w:ascii="Arial Black" w:eastAsia="Times New Roman" w:hAnsi="Arial Black" w:cs="Times New Roman"/>
      <w:sz w:val="32"/>
      <w:szCs w:val="32"/>
    </w:rPr>
  </w:style>
  <w:style w:type="character" w:customStyle="1" w:styleId="HeaderChar">
    <w:name w:val="Header Char"/>
    <w:basedOn w:val="DefaultParagraphFont"/>
    <w:link w:val="Header"/>
    <w:uiPriority w:val="99"/>
    <w:rsid w:val="00CC5A87"/>
    <w:rPr>
      <w:rFonts w:ascii="Arial Black" w:eastAsia="Times New Roman" w:hAnsi="Arial Black" w:cs="Times New Roman"/>
      <w:sz w:val="32"/>
      <w:szCs w:val="32"/>
    </w:rPr>
  </w:style>
  <w:style w:type="character" w:styleId="Hyperlink">
    <w:name w:val="Hyperlink"/>
    <w:basedOn w:val="DefaultParagraphFont"/>
    <w:uiPriority w:val="99"/>
    <w:rsid w:val="00CC5A87"/>
    <w:rPr>
      <w:color w:val="0000FF"/>
      <w:u w:val="single"/>
    </w:rPr>
  </w:style>
  <w:style w:type="paragraph" w:styleId="TOC1">
    <w:name w:val="toc 1"/>
    <w:basedOn w:val="Normal"/>
    <w:next w:val="Normal"/>
    <w:uiPriority w:val="39"/>
    <w:rsid w:val="00CC5A87"/>
    <w:pPr>
      <w:tabs>
        <w:tab w:val="left" w:pos="202"/>
        <w:tab w:val="right" w:leader="dot" w:pos="9360"/>
      </w:tabs>
      <w:spacing w:before="120" w:after="120" w:line="240" w:lineRule="auto"/>
      <w:ind w:left="720"/>
    </w:pPr>
    <w:rPr>
      <w:rFonts w:ascii="Times New Roman" w:eastAsia="Times New Roman" w:hAnsi="Times New Roman" w:cs="Times New Roman"/>
      <w:b/>
      <w:bCs/>
      <w:caps/>
      <w:sz w:val="20"/>
      <w:szCs w:val="24"/>
    </w:rPr>
  </w:style>
  <w:style w:type="paragraph" w:styleId="TOC2">
    <w:name w:val="toc 2"/>
    <w:basedOn w:val="Normal"/>
    <w:next w:val="Normal"/>
    <w:uiPriority w:val="39"/>
    <w:rsid w:val="00CC5A87"/>
    <w:pPr>
      <w:tabs>
        <w:tab w:val="left" w:pos="360"/>
        <w:tab w:val="right" w:leader="dot" w:pos="9360"/>
      </w:tabs>
      <w:spacing w:after="0" w:line="240" w:lineRule="auto"/>
      <w:ind w:left="1080"/>
    </w:pPr>
    <w:rPr>
      <w:rFonts w:ascii="Times New Roman" w:eastAsia="Times New Roman" w:hAnsi="Times New Roman" w:cs="Times New Roman"/>
      <w:smallCaps/>
      <w:sz w:val="20"/>
      <w:szCs w:val="24"/>
    </w:rPr>
  </w:style>
  <w:style w:type="character" w:styleId="PageNumber">
    <w:name w:val="page number"/>
    <w:basedOn w:val="DefaultParagraphFont"/>
    <w:rsid w:val="00CC5A87"/>
  </w:style>
  <w:style w:type="paragraph" w:styleId="Footer">
    <w:name w:val="footer"/>
    <w:basedOn w:val="Normal"/>
    <w:link w:val="FooterChar"/>
    <w:uiPriority w:val="99"/>
    <w:rsid w:val="00CC5A87"/>
    <w:pPr>
      <w:pBdr>
        <w:top w:val="single" w:sz="4" w:space="1" w:color="auto"/>
      </w:pBdr>
      <w:tabs>
        <w:tab w:val="center" w:pos="4320"/>
        <w:tab w:val="right" w:pos="9360"/>
      </w:tabs>
      <w:spacing w:after="0" w:line="240" w:lineRule="auto"/>
    </w:pPr>
    <w:rPr>
      <w:rFonts w:ascii="Times New Roman" w:eastAsia="Times New Roman" w:hAnsi="Times New Roman" w:cs="Times New Roman"/>
      <w:i/>
      <w:sz w:val="20"/>
      <w:szCs w:val="20"/>
    </w:rPr>
  </w:style>
  <w:style w:type="character" w:customStyle="1" w:styleId="FooterChar">
    <w:name w:val="Footer Char"/>
    <w:basedOn w:val="DefaultParagraphFont"/>
    <w:link w:val="Footer"/>
    <w:uiPriority w:val="99"/>
    <w:rsid w:val="00CC5A87"/>
    <w:rPr>
      <w:rFonts w:ascii="Times New Roman" w:eastAsia="Times New Roman" w:hAnsi="Times New Roman" w:cs="Times New Roman"/>
      <w:i/>
      <w:sz w:val="20"/>
      <w:szCs w:val="20"/>
    </w:rPr>
  </w:style>
  <w:style w:type="paragraph" w:customStyle="1" w:styleId="TableText">
    <w:name w:val="Table Text"/>
    <w:rsid w:val="00CC5A87"/>
    <w:pPr>
      <w:spacing w:after="0" w:line="240" w:lineRule="auto"/>
    </w:pPr>
    <w:rPr>
      <w:rFonts w:ascii="Arial" w:eastAsia="Times New Roman" w:hAnsi="Arial" w:cs="Arial"/>
      <w:sz w:val="20"/>
      <w:szCs w:val="20"/>
    </w:rPr>
  </w:style>
  <w:style w:type="paragraph" w:styleId="Title">
    <w:name w:val="Title"/>
    <w:basedOn w:val="Normal"/>
    <w:link w:val="TitleChar"/>
    <w:qFormat/>
    <w:rsid w:val="00CC5A87"/>
    <w:pPr>
      <w:spacing w:before="240" w:after="60" w:line="240" w:lineRule="auto"/>
      <w:jc w:val="center"/>
      <w:outlineLvl w:val="0"/>
    </w:pPr>
    <w:rPr>
      <w:rFonts w:ascii="Arial" w:eastAsia="Times New Roman" w:hAnsi="Arial" w:cs="Arial"/>
      <w:b/>
      <w:bCs/>
      <w:kern w:val="28"/>
      <w:sz w:val="44"/>
      <w:szCs w:val="32"/>
    </w:rPr>
  </w:style>
  <w:style w:type="character" w:customStyle="1" w:styleId="TitleChar">
    <w:name w:val="Title Char"/>
    <w:basedOn w:val="DefaultParagraphFont"/>
    <w:link w:val="Title"/>
    <w:rsid w:val="00CC5A87"/>
    <w:rPr>
      <w:rFonts w:ascii="Arial" w:eastAsia="Times New Roman" w:hAnsi="Arial" w:cs="Arial"/>
      <w:b/>
      <w:bCs/>
      <w:kern w:val="28"/>
      <w:sz w:val="44"/>
      <w:szCs w:val="32"/>
    </w:rPr>
  </w:style>
  <w:style w:type="paragraph" w:styleId="BalloonText">
    <w:name w:val="Balloon Text"/>
    <w:basedOn w:val="Normal"/>
    <w:link w:val="BalloonTextChar"/>
    <w:uiPriority w:val="99"/>
    <w:semiHidden/>
    <w:unhideWhenUsed/>
    <w:rsid w:val="00CC5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87"/>
    <w:rPr>
      <w:rFonts w:ascii="Tahoma" w:hAnsi="Tahoma" w:cs="Tahoma"/>
      <w:sz w:val="16"/>
      <w:szCs w:val="16"/>
    </w:rPr>
  </w:style>
  <w:style w:type="character" w:customStyle="1" w:styleId="Heading1Char">
    <w:name w:val="Heading 1 Char"/>
    <w:basedOn w:val="DefaultParagraphFont"/>
    <w:link w:val="Heading1"/>
    <w:uiPriority w:val="9"/>
    <w:rsid w:val="00CC5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A8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3579F"/>
    <w:rPr>
      <w:color w:val="800080" w:themeColor="followedHyperlink"/>
      <w:u w:val="single"/>
    </w:rPr>
  </w:style>
  <w:style w:type="paragraph" w:styleId="Index1">
    <w:name w:val="index 1"/>
    <w:basedOn w:val="Normal"/>
    <w:next w:val="Normal"/>
    <w:autoRedefine/>
    <w:uiPriority w:val="99"/>
    <w:semiHidden/>
    <w:unhideWhenUsed/>
    <w:rsid w:val="008C758D"/>
    <w:pPr>
      <w:spacing w:after="0" w:line="240" w:lineRule="auto"/>
      <w:ind w:left="220" w:hanging="220"/>
    </w:pPr>
  </w:style>
  <w:style w:type="paragraph" w:customStyle="1" w:styleId="BodyText1">
    <w:name w:val="Body Text1"/>
    <w:link w:val="bodytextChar"/>
    <w:rsid w:val="00B17EB3"/>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1"/>
    <w:rsid w:val="00B17EB3"/>
    <w:rPr>
      <w:rFonts w:ascii="Times New Roman" w:eastAsia="Times New Roman" w:hAnsi="Times New Roman" w:cs="Times New Roman"/>
      <w:szCs w:val="20"/>
    </w:rPr>
  </w:style>
  <w:style w:type="paragraph" w:styleId="ListBullet">
    <w:name w:val="List Bullet"/>
    <w:basedOn w:val="Normal"/>
    <w:semiHidden/>
    <w:unhideWhenUsed/>
    <w:rsid w:val="00D560AD"/>
    <w:pPr>
      <w:numPr>
        <w:numId w:val="1"/>
      </w:numPr>
      <w:spacing w:before="120" w:after="12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5207F9"/>
    <w:rPr>
      <w:sz w:val="16"/>
      <w:szCs w:val="16"/>
    </w:rPr>
  </w:style>
  <w:style w:type="paragraph" w:styleId="CommentText">
    <w:name w:val="annotation text"/>
    <w:basedOn w:val="Normal"/>
    <w:link w:val="CommentTextChar"/>
    <w:uiPriority w:val="99"/>
    <w:semiHidden/>
    <w:unhideWhenUsed/>
    <w:rsid w:val="005207F9"/>
    <w:pPr>
      <w:spacing w:line="240" w:lineRule="auto"/>
    </w:pPr>
    <w:rPr>
      <w:sz w:val="20"/>
      <w:szCs w:val="20"/>
    </w:rPr>
  </w:style>
  <w:style w:type="character" w:customStyle="1" w:styleId="CommentTextChar">
    <w:name w:val="Comment Text Char"/>
    <w:basedOn w:val="DefaultParagraphFont"/>
    <w:link w:val="CommentText"/>
    <w:uiPriority w:val="99"/>
    <w:semiHidden/>
    <w:rsid w:val="005207F9"/>
    <w:rPr>
      <w:sz w:val="20"/>
      <w:szCs w:val="20"/>
    </w:rPr>
  </w:style>
  <w:style w:type="paragraph" w:styleId="CommentSubject">
    <w:name w:val="annotation subject"/>
    <w:basedOn w:val="CommentText"/>
    <w:next w:val="CommentText"/>
    <w:link w:val="CommentSubjectChar"/>
    <w:uiPriority w:val="99"/>
    <w:semiHidden/>
    <w:unhideWhenUsed/>
    <w:rsid w:val="005207F9"/>
    <w:rPr>
      <w:b/>
      <w:bCs/>
    </w:rPr>
  </w:style>
  <w:style w:type="character" w:customStyle="1" w:styleId="CommentSubjectChar">
    <w:name w:val="Comment Subject Char"/>
    <w:basedOn w:val="CommentTextChar"/>
    <w:link w:val="CommentSubject"/>
    <w:uiPriority w:val="99"/>
    <w:semiHidden/>
    <w:rsid w:val="005207F9"/>
    <w:rPr>
      <w:b/>
      <w:bCs/>
      <w:sz w:val="20"/>
      <w:szCs w:val="20"/>
    </w:rPr>
  </w:style>
  <w:style w:type="paragraph" w:styleId="Revision">
    <w:name w:val="Revision"/>
    <w:hidden/>
    <w:uiPriority w:val="99"/>
    <w:semiHidden/>
    <w:rsid w:val="00307ECB"/>
    <w:pPr>
      <w:spacing w:after="0" w:line="240" w:lineRule="auto"/>
    </w:pPr>
  </w:style>
  <w:style w:type="paragraph" w:styleId="NoSpacing">
    <w:name w:val="No Spacing"/>
    <w:uiPriority w:val="1"/>
    <w:qFormat/>
    <w:rsid w:val="004630FD"/>
    <w:pPr>
      <w:spacing w:after="0" w:line="240" w:lineRule="auto"/>
    </w:pPr>
  </w:style>
  <w:style w:type="character" w:styleId="SubtleEmphasis">
    <w:name w:val="Subtle Emphasis"/>
    <w:basedOn w:val="DefaultParagraphFont"/>
    <w:uiPriority w:val="19"/>
    <w:qFormat/>
    <w:rsid w:val="007779FD"/>
    <w:rPr>
      <w:i/>
      <w:iCs/>
      <w:color w:val="808080" w:themeColor="text1" w:themeTint="7F"/>
    </w:rPr>
  </w:style>
  <w:style w:type="character" w:styleId="Emphasis">
    <w:name w:val="Emphasis"/>
    <w:basedOn w:val="DefaultParagraphFont"/>
    <w:uiPriority w:val="20"/>
    <w:qFormat/>
    <w:rsid w:val="007779FD"/>
    <w:rPr>
      <w:i/>
      <w:iCs/>
    </w:rPr>
  </w:style>
  <w:style w:type="character" w:styleId="IntenseEmphasis">
    <w:name w:val="Intense Emphasis"/>
    <w:basedOn w:val="DefaultParagraphFont"/>
    <w:uiPriority w:val="21"/>
    <w:qFormat/>
    <w:rsid w:val="007779FD"/>
    <w:rPr>
      <w:b/>
      <w:bCs/>
      <w:i/>
      <w:iCs/>
      <w:color w:val="4F81BD" w:themeColor="accent1"/>
    </w:rPr>
  </w:style>
  <w:style w:type="character" w:styleId="Strong">
    <w:name w:val="Strong"/>
    <w:basedOn w:val="DefaultParagraphFont"/>
    <w:uiPriority w:val="22"/>
    <w:qFormat/>
    <w:rsid w:val="007779FD"/>
    <w:rPr>
      <w:b/>
      <w:bCs/>
    </w:rPr>
  </w:style>
  <w:style w:type="paragraph" w:styleId="Quote">
    <w:name w:val="Quote"/>
    <w:basedOn w:val="Normal"/>
    <w:next w:val="Normal"/>
    <w:link w:val="QuoteChar"/>
    <w:uiPriority w:val="29"/>
    <w:qFormat/>
    <w:rsid w:val="007779FD"/>
    <w:rPr>
      <w:i/>
      <w:iCs/>
      <w:color w:val="000000" w:themeColor="text1"/>
    </w:rPr>
  </w:style>
  <w:style w:type="character" w:customStyle="1" w:styleId="QuoteChar">
    <w:name w:val="Quote Char"/>
    <w:basedOn w:val="DefaultParagraphFont"/>
    <w:link w:val="Quote"/>
    <w:uiPriority w:val="29"/>
    <w:rsid w:val="007779FD"/>
    <w:rPr>
      <w:i/>
      <w:iCs/>
      <w:color w:val="000000" w:themeColor="text1"/>
    </w:rPr>
  </w:style>
  <w:style w:type="character" w:customStyle="1" w:styleId="Heading3Char">
    <w:name w:val="Heading 3 Char"/>
    <w:basedOn w:val="DefaultParagraphFont"/>
    <w:link w:val="Heading3"/>
    <w:uiPriority w:val="9"/>
    <w:rsid w:val="007779FD"/>
    <w:rPr>
      <w:rFonts w:asciiTheme="majorHAnsi" w:eastAsiaTheme="majorEastAsia" w:hAnsiTheme="majorHAnsi" w:cstheme="majorBidi"/>
      <w:b/>
      <w:bCs/>
      <w:color w:val="4F81BD" w:themeColor="accent1"/>
    </w:rPr>
  </w:style>
  <w:style w:type="character" w:styleId="BookTitle">
    <w:name w:val="Book Title"/>
    <w:basedOn w:val="DefaultParagraphFont"/>
    <w:uiPriority w:val="33"/>
    <w:qFormat/>
    <w:rsid w:val="007779FD"/>
    <w:rPr>
      <w:b/>
      <w:bCs/>
      <w:smallCaps/>
      <w:spacing w:val="5"/>
    </w:rPr>
  </w:style>
  <w:style w:type="character" w:styleId="IntenseReference">
    <w:name w:val="Intense Reference"/>
    <w:basedOn w:val="DefaultParagraphFont"/>
    <w:uiPriority w:val="32"/>
    <w:qFormat/>
    <w:rsid w:val="007779FD"/>
    <w:rPr>
      <w:b/>
      <w:bCs/>
      <w:smallCaps/>
      <w:color w:val="C0504D" w:themeColor="accent2"/>
      <w:spacing w:val="5"/>
      <w:u w:val="single"/>
    </w:rPr>
  </w:style>
  <w:style w:type="character" w:styleId="SubtleReference">
    <w:name w:val="Subtle Reference"/>
    <w:basedOn w:val="DefaultParagraphFont"/>
    <w:uiPriority w:val="31"/>
    <w:qFormat/>
    <w:rsid w:val="007779FD"/>
    <w:rPr>
      <w:smallCaps/>
      <w:color w:val="C0504D" w:themeColor="accent2"/>
      <w:u w:val="single"/>
    </w:rPr>
  </w:style>
  <w:style w:type="paragraph" w:styleId="IntenseQuote">
    <w:name w:val="Intense Quote"/>
    <w:basedOn w:val="Normal"/>
    <w:next w:val="Normal"/>
    <w:link w:val="IntenseQuoteChar"/>
    <w:uiPriority w:val="30"/>
    <w:qFormat/>
    <w:rsid w:val="007779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79FD"/>
    <w:rPr>
      <w:b/>
      <w:bCs/>
      <w:i/>
      <w:iCs/>
      <w:color w:val="4F81BD" w:themeColor="accent1"/>
    </w:rPr>
  </w:style>
  <w:style w:type="character" w:customStyle="1" w:styleId="Heading4Char">
    <w:name w:val="Heading 4 Char"/>
    <w:basedOn w:val="DefaultParagraphFont"/>
    <w:link w:val="Heading4"/>
    <w:uiPriority w:val="9"/>
    <w:rsid w:val="007779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6F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6F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C6F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6F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C6F39"/>
    <w:rPr>
      <w:rFonts w:asciiTheme="majorHAnsi" w:eastAsiaTheme="majorEastAsia" w:hAnsiTheme="majorHAnsi" w:cstheme="majorBidi"/>
      <w:i/>
      <w:iCs/>
      <w:color w:val="404040" w:themeColor="text1" w:themeTint="BF"/>
      <w:sz w:val="20"/>
      <w:szCs w:val="20"/>
    </w:rPr>
  </w:style>
  <w:style w:type="character" w:customStyle="1" w:styleId="tgc">
    <w:name w:val="_tgc"/>
    <w:basedOn w:val="DefaultParagraphFont"/>
    <w:rsid w:val="002E035C"/>
  </w:style>
  <w:style w:type="paragraph" w:styleId="NormalWeb">
    <w:name w:val="Normal (Web)"/>
    <w:basedOn w:val="Normal"/>
    <w:uiPriority w:val="99"/>
    <w:unhideWhenUsed/>
    <w:rsid w:val="005056B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740">
      <w:bodyDiv w:val="1"/>
      <w:marLeft w:val="0"/>
      <w:marRight w:val="0"/>
      <w:marTop w:val="0"/>
      <w:marBottom w:val="0"/>
      <w:divBdr>
        <w:top w:val="none" w:sz="0" w:space="0" w:color="auto"/>
        <w:left w:val="none" w:sz="0" w:space="0" w:color="auto"/>
        <w:bottom w:val="none" w:sz="0" w:space="0" w:color="auto"/>
        <w:right w:val="none" w:sz="0" w:space="0" w:color="auto"/>
      </w:divBdr>
    </w:div>
    <w:div w:id="199321259">
      <w:bodyDiv w:val="1"/>
      <w:marLeft w:val="0"/>
      <w:marRight w:val="0"/>
      <w:marTop w:val="0"/>
      <w:marBottom w:val="0"/>
      <w:divBdr>
        <w:top w:val="none" w:sz="0" w:space="0" w:color="auto"/>
        <w:left w:val="none" w:sz="0" w:space="0" w:color="auto"/>
        <w:bottom w:val="none" w:sz="0" w:space="0" w:color="auto"/>
        <w:right w:val="none" w:sz="0" w:space="0" w:color="auto"/>
      </w:divBdr>
    </w:div>
    <w:div w:id="204292101">
      <w:bodyDiv w:val="1"/>
      <w:marLeft w:val="0"/>
      <w:marRight w:val="0"/>
      <w:marTop w:val="0"/>
      <w:marBottom w:val="0"/>
      <w:divBdr>
        <w:top w:val="none" w:sz="0" w:space="0" w:color="auto"/>
        <w:left w:val="none" w:sz="0" w:space="0" w:color="auto"/>
        <w:bottom w:val="none" w:sz="0" w:space="0" w:color="auto"/>
        <w:right w:val="none" w:sz="0" w:space="0" w:color="auto"/>
      </w:divBdr>
    </w:div>
    <w:div w:id="228421794">
      <w:bodyDiv w:val="1"/>
      <w:marLeft w:val="0"/>
      <w:marRight w:val="0"/>
      <w:marTop w:val="0"/>
      <w:marBottom w:val="0"/>
      <w:divBdr>
        <w:top w:val="none" w:sz="0" w:space="0" w:color="auto"/>
        <w:left w:val="none" w:sz="0" w:space="0" w:color="auto"/>
        <w:bottom w:val="none" w:sz="0" w:space="0" w:color="auto"/>
        <w:right w:val="none" w:sz="0" w:space="0" w:color="auto"/>
      </w:divBdr>
      <w:divsChild>
        <w:div w:id="898249158">
          <w:marLeft w:val="173"/>
          <w:marRight w:val="0"/>
          <w:marTop w:val="0"/>
          <w:marBottom w:val="0"/>
          <w:divBdr>
            <w:top w:val="none" w:sz="0" w:space="0" w:color="auto"/>
            <w:left w:val="none" w:sz="0" w:space="0" w:color="auto"/>
            <w:bottom w:val="none" w:sz="0" w:space="0" w:color="auto"/>
            <w:right w:val="none" w:sz="0" w:space="0" w:color="auto"/>
          </w:divBdr>
        </w:div>
      </w:divsChild>
    </w:div>
    <w:div w:id="256136969">
      <w:bodyDiv w:val="1"/>
      <w:marLeft w:val="0"/>
      <w:marRight w:val="0"/>
      <w:marTop w:val="0"/>
      <w:marBottom w:val="0"/>
      <w:divBdr>
        <w:top w:val="none" w:sz="0" w:space="0" w:color="auto"/>
        <w:left w:val="none" w:sz="0" w:space="0" w:color="auto"/>
        <w:bottom w:val="none" w:sz="0" w:space="0" w:color="auto"/>
        <w:right w:val="none" w:sz="0" w:space="0" w:color="auto"/>
      </w:divBdr>
    </w:div>
    <w:div w:id="285964297">
      <w:bodyDiv w:val="1"/>
      <w:marLeft w:val="0"/>
      <w:marRight w:val="0"/>
      <w:marTop w:val="0"/>
      <w:marBottom w:val="0"/>
      <w:divBdr>
        <w:top w:val="none" w:sz="0" w:space="0" w:color="auto"/>
        <w:left w:val="none" w:sz="0" w:space="0" w:color="auto"/>
        <w:bottom w:val="none" w:sz="0" w:space="0" w:color="auto"/>
        <w:right w:val="none" w:sz="0" w:space="0" w:color="auto"/>
      </w:divBdr>
    </w:div>
    <w:div w:id="327564389">
      <w:bodyDiv w:val="1"/>
      <w:marLeft w:val="0"/>
      <w:marRight w:val="0"/>
      <w:marTop w:val="0"/>
      <w:marBottom w:val="0"/>
      <w:divBdr>
        <w:top w:val="none" w:sz="0" w:space="0" w:color="auto"/>
        <w:left w:val="none" w:sz="0" w:space="0" w:color="auto"/>
        <w:bottom w:val="none" w:sz="0" w:space="0" w:color="auto"/>
        <w:right w:val="none" w:sz="0" w:space="0" w:color="auto"/>
      </w:divBdr>
    </w:div>
    <w:div w:id="382563044">
      <w:bodyDiv w:val="1"/>
      <w:marLeft w:val="0"/>
      <w:marRight w:val="0"/>
      <w:marTop w:val="0"/>
      <w:marBottom w:val="0"/>
      <w:divBdr>
        <w:top w:val="none" w:sz="0" w:space="0" w:color="auto"/>
        <w:left w:val="none" w:sz="0" w:space="0" w:color="auto"/>
        <w:bottom w:val="none" w:sz="0" w:space="0" w:color="auto"/>
        <w:right w:val="none" w:sz="0" w:space="0" w:color="auto"/>
      </w:divBdr>
    </w:div>
    <w:div w:id="488181943">
      <w:bodyDiv w:val="1"/>
      <w:marLeft w:val="0"/>
      <w:marRight w:val="0"/>
      <w:marTop w:val="0"/>
      <w:marBottom w:val="0"/>
      <w:divBdr>
        <w:top w:val="none" w:sz="0" w:space="0" w:color="auto"/>
        <w:left w:val="none" w:sz="0" w:space="0" w:color="auto"/>
        <w:bottom w:val="none" w:sz="0" w:space="0" w:color="auto"/>
        <w:right w:val="none" w:sz="0" w:space="0" w:color="auto"/>
      </w:divBdr>
      <w:divsChild>
        <w:div w:id="822308018">
          <w:marLeft w:val="274"/>
          <w:marRight w:val="0"/>
          <w:marTop w:val="106"/>
          <w:marBottom w:val="0"/>
          <w:divBdr>
            <w:top w:val="none" w:sz="0" w:space="0" w:color="auto"/>
            <w:left w:val="none" w:sz="0" w:space="0" w:color="auto"/>
            <w:bottom w:val="none" w:sz="0" w:space="0" w:color="auto"/>
            <w:right w:val="none" w:sz="0" w:space="0" w:color="auto"/>
          </w:divBdr>
        </w:div>
        <w:div w:id="1142582015">
          <w:marLeft w:val="274"/>
          <w:marRight w:val="0"/>
          <w:marTop w:val="106"/>
          <w:marBottom w:val="0"/>
          <w:divBdr>
            <w:top w:val="none" w:sz="0" w:space="0" w:color="auto"/>
            <w:left w:val="none" w:sz="0" w:space="0" w:color="auto"/>
            <w:bottom w:val="none" w:sz="0" w:space="0" w:color="auto"/>
            <w:right w:val="none" w:sz="0" w:space="0" w:color="auto"/>
          </w:divBdr>
        </w:div>
        <w:div w:id="1193689904">
          <w:marLeft w:val="590"/>
          <w:marRight w:val="0"/>
          <w:marTop w:val="48"/>
          <w:marBottom w:val="0"/>
          <w:divBdr>
            <w:top w:val="none" w:sz="0" w:space="0" w:color="auto"/>
            <w:left w:val="none" w:sz="0" w:space="0" w:color="auto"/>
            <w:bottom w:val="none" w:sz="0" w:space="0" w:color="auto"/>
            <w:right w:val="none" w:sz="0" w:space="0" w:color="auto"/>
          </w:divBdr>
        </w:div>
        <w:div w:id="1522008578">
          <w:marLeft w:val="274"/>
          <w:marRight w:val="0"/>
          <w:marTop w:val="106"/>
          <w:marBottom w:val="0"/>
          <w:divBdr>
            <w:top w:val="none" w:sz="0" w:space="0" w:color="auto"/>
            <w:left w:val="none" w:sz="0" w:space="0" w:color="auto"/>
            <w:bottom w:val="none" w:sz="0" w:space="0" w:color="auto"/>
            <w:right w:val="none" w:sz="0" w:space="0" w:color="auto"/>
          </w:divBdr>
        </w:div>
        <w:div w:id="358311569">
          <w:marLeft w:val="590"/>
          <w:marRight w:val="0"/>
          <w:marTop w:val="48"/>
          <w:marBottom w:val="0"/>
          <w:divBdr>
            <w:top w:val="none" w:sz="0" w:space="0" w:color="auto"/>
            <w:left w:val="none" w:sz="0" w:space="0" w:color="auto"/>
            <w:bottom w:val="none" w:sz="0" w:space="0" w:color="auto"/>
            <w:right w:val="none" w:sz="0" w:space="0" w:color="auto"/>
          </w:divBdr>
        </w:div>
        <w:div w:id="379092513">
          <w:marLeft w:val="590"/>
          <w:marRight w:val="0"/>
          <w:marTop w:val="48"/>
          <w:marBottom w:val="0"/>
          <w:divBdr>
            <w:top w:val="none" w:sz="0" w:space="0" w:color="auto"/>
            <w:left w:val="none" w:sz="0" w:space="0" w:color="auto"/>
            <w:bottom w:val="none" w:sz="0" w:space="0" w:color="auto"/>
            <w:right w:val="none" w:sz="0" w:space="0" w:color="auto"/>
          </w:divBdr>
        </w:div>
        <w:div w:id="347223026">
          <w:marLeft w:val="274"/>
          <w:marRight w:val="0"/>
          <w:marTop w:val="106"/>
          <w:marBottom w:val="0"/>
          <w:divBdr>
            <w:top w:val="none" w:sz="0" w:space="0" w:color="auto"/>
            <w:left w:val="none" w:sz="0" w:space="0" w:color="auto"/>
            <w:bottom w:val="none" w:sz="0" w:space="0" w:color="auto"/>
            <w:right w:val="none" w:sz="0" w:space="0" w:color="auto"/>
          </w:divBdr>
        </w:div>
        <w:div w:id="1102384588">
          <w:marLeft w:val="590"/>
          <w:marRight w:val="0"/>
          <w:marTop w:val="48"/>
          <w:marBottom w:val="0"/>
          <w:divBdr>
            <w:top w:val="none" w:sz="0" w:space="0" w:color="auto"/>
            <w:left w:val="none" w:sz="0" w:space="0" w:color="auto"/>
            <w:bottom w:val="none" w:sz="0" w:space="0" w:color="auto"/>
            <w:right w:val="none" w:sz="0" w:space="0" w:color="auto"/>
          </w:divBdr>
        </w:div>
        <w:div w:id="1707412046">
          <w:marLeft w:val="590"/>
          <w:marRight w:val="0"/>
          <w:marTop w:val="48"/>
          <w:marBottom w:val="0"/>
          <w:divBdr>
            <w:top w:val="none" w:sz="0" w:space="0" w:color="auto"/>
            <w:left w:val="none" w:sz="0" w:space="0" w:color="auto"/>
            <w:bottom w:val="none" w:sz="0" w:space="0" w:color="auto"/>
            <w:right w:val="none" w:sz="0" w:space="0" w:color="auto"/>
          </w:divBdr>
        </w:div>
        <w:div w:id="1293172801">
          <w:marLeft w:val="590"/>
          <w:marRight w:val="0"/>
          <w:marTop w:val="48"/>
          <w:marBottom w:val="0"/>
          <w:divBdr>
            <w:top w:val="none" w:sz="0" w:space="0" w:color="auto"/>
            <w:left w:val="none" w:sz="0" w:space="0" w:color="auto"/>
            <w:bottom w:val="none" w:sz="0" w:space="0" w:color="auto"/>
            <w:right w:val="none" w:sz="0" w:space="0" w:color="auto"/>
          </w:divBdr>
        </w:div>
      </w:divsChild>
    </w:div>
    <w:div w:id="593126060">
      <w:bodyDiv w:val="1"/>
      <w:marLeft w:val="0"/>
      <w:marRight w:val="0"/>
      <w:marTop w:val="0"/>
      <w:marBottom w:val="0"/>
      <w:divBdr>
        <w:top w:val="none" w:sz="0" w:space="0" w:color="auto"/>
        <w:left w:val="none" w:sz="0" w:space="0" w:color="auto"/>
        <w:bottom w:val="none" w:sz="0" w:space="0" w:color="auto"/>
        <w:right w:val="none" w:sz="0" w:space="0" w:color="auto"/>
      </w:divBdr>
    </w:div>
    <w:div w:id="596914339">
      <w:bodyDiv w:val="1"/>
      <w:marLeft w:val="0"/>
      <w:marRight w:val="0"/>
      <w:marTop w:val="0"/>
      <w:marBottom w:val="0"/>
      <w:divBdr>
        <w:top w:val="none" w:sz="0" w:space="0" w:color="auto"/>
        <w:left w:val="none" w:sz="0" w:space="0" w:color="auto"/>
        <w:bottom w:val="none" w:sz="0" w:space="0" w:color="auto"/>
        <w:right w:val="none" w:sz="0" w:space="0" w:color="auto"/>
      </w:divBdr>
    </w:div>
    <w:div w:id="630937796">
      <w:bodyDiv w:val="1"/>
      <w:marLeft w:val="0"/>
      <w:marRight w:val="0"/>
      <w:marTop w:val="0"/>
      <w:marBottom w:val="0"/>
      <w:divBdr>
        <w:top w:val="none" w:sz="0" w:space="0" w:color="auto"/>
        <w:left w:val="none" w:sz="0" w:space="0" w:color="auto"/>
        <w:bottom w:val="none" w:sz="0" w:space="0" w:color="auto"/>
        <w:right w:val="none" w:sz="0" w:space="0" w:color="auto"/>
      </w:divBdr>
      <w:divsChild>
        <w:div w:id="606617001">
          <w:marLeft w:val="274"/>
          <w:marRight w:val="0"/>
          <w:marTop w:val="0"/>
          <w:marBottom w:val="0"/>
          <w:divBdr>
            <w:top w:val="none" w:sz="0" w:space="0" w:color="auto"/>
            <w:left w:val="none" w:sz="0" w:space="0" w:color="auto"/>
            <w:bottom w:val="none" w:sz="0" w:space="0" w:color="auto"/>
            <w:right w:val="none" w:sz="0" w:space="0" w:color="auto"/>
          </w:divBdr>
        </w:div>
        <w:div w:id="1594625517">
          <w:marLeft w:val="994"/>
          <w:marRight w:val="0"/>
          <w:marTop w:val="0"/>
          <w:marBottom w:val="0"/>
          <w:divBdr>
            <w:top w:val="none" w:sz="0" w:space="0" w:color="auto"/>
            <w:left w:val="none" w:sz="0" w:space="0" w:color="auto"/>
            <w:bottom w:val="none" w:sz="0" w:space="0" w:color="auto"/>
            <w:right w:val="none" w:sz="0" w:space="0" w:color="auto"/>
          </w:divBdr>
        </w:div>
        <w:div w:id="1813329031">
          <w:marLeft w:val="274"/>
          <w:marRight w:val="0"/>
          <w:marTop w:val="0"/>
          <w:marBottom w:val="0"/>
          <w:divBdr>
            <w:top w:val="none" w:sz="0" w:space="0" w:color="auto"/>
            <w:left w:val="none" w:sz="0" w:space="0" w:color="auto"/>
            <w:bottom w:val="none" w:sz="0" w:space="0" w:color="auto"/>
            <w:right w:val="none" w:sz="0" w:space="0" w:color="auto"/>
          </w:divBdr>
        </w:div>
      </w:divsChild>
    </w:div>
    <w:div w:id="683435377">
      <w:bodyDiv w:val="1"/>
      <w:marLeft w:val="0"/>
      <w:marRight w:val="0"/>
      <w:marTop w:val="0"/>
      <w:marBottom w:val="0"/>
      <w:divBdr>
        <w:top w:val="none" w:sz="0" w:space="0" w:color="auto"/>
        <w:left w:val="none" w:sz="0" w:space="0" w:color="auto"/>
        <w:bottom w:val="none" w:sz="0" w:space="0" w:color="auto"/>
        <w:right w:val="none" w:sz="0" w:space="0" w:color="auto"/>
      </w:divBdr>
    </w:div>
    <w:div w:id="789472641">
      <w:bodyDiv w:val="1"/>
      <w:marLeft w:val="0"/>
      <w:marRight w:val="0"/>
      <w:marTop w:val="0"/>
      <w:marBottom w:val="0"/>
      <w:divBdr>
        <w:top w:val="none" w:sz="0" w:space="0" w:color="auto"/>
        <w:left w:val="none" w:sz="0" w:space="0" w:color="auto"/>
        <w:bottom w:val="none" w:sz="0" w:space="0" w:color="auto"/>
        <w:right w:val="none" w:sz="0" w:space="0" w:color="auto"/>
      </w:divBdr>
    </w:div>
    <w:div w:id="817769177">
      <w:bodyDiv w:val="1"/>
      <w:marLeft w:val="0"/>
      <w:marRight w:val="0"/>
      <w:marTop w:val="0"/>
      <w:marBottom w:val="0"/>
      <w:divBdr>
        <w:top w:val="none" w:sz="0" w:space="0" w:color="auto"/>
        <w:left w:val="none" w:sz="0" w:space="0" w:color="auto"/>
        <w:bottom w:val="none" w:sz="0" w:space="0" w:color="auto"/>
        <w:right w:val="none" w:sz="0" w:space="0" w:color="auto"/>
      </w:divBdr>
    </w:div>
    <w:div w:id="820972342">
      <w:bodyDiv w:val="1"/>
      <w:marLeft w:val="0"/>
      <w:marRight w:val="0"/>
      <w:marTop w:val="0"/>
      <w:marBottom w:val="0"/>
      <w:divBdr>
        <w:top w:val="none" w:sz="0" w:space="0" w:color="auto"/>
        <w:left w:val="none" w:sz="0" w:space="0" w:color="auto"/>
        <w:bottom w:val="none" w:sz="0" w:space="0" w:color="auto"/>
        <w:right w:val="none" w:sz="0" w:space="0" w:color="auto"/>
      </w:divBdr>
      <w:divsChild>
        <w:div w:id="455832029">
          <w:marLeft w:val="274"/>
          <w:marRight w:val="0"/>
          <w:marTop w:val="0"/>
          <w:marBottom w:val="0"/>
          <w:divBdr>
            <w:top w:val="none" w:sz="0" w:space="0" w:color="auto"/>
            <w:left w:val="none" w:sz="0" w:space="0" w:color="auto"/>
            <w:bottom w:val="none" w:sz="0" w:space="0" w:color="auto"/>
            <w:right w:val="none" w:sz="0" w:space="0" w:color="auto"/>
          </w:divBdr>
        </w:div>
        <w:div w:id="828062929">
          <w:marLeft w:val="274"/>
          <w:marRight w:val="0"/>
          <w:marTop w:val="0"/>
          <w:marBottom w:val="0"/>
          <w:divBdr>
            <w:top w:val="none" w:sz="0" w:space="0" w:color="auto"/>
            <w:left w:val="none" w:sz="0" w:space="0" w:color="auto"/>
            <w:bottom w:val="none" w:sz="0" w:space="0" w:color="auto"/>
            <w:right w:val="none" w:sz="0" w:space="0" w:color="auto"/>
          </w:divBdr>
        </w:div>
        <w:div w:id="534852860">
          <w:marLeft w:val="274"/>
          <w:marRight w:val="0"/>
          <w:marTop w:val="0"/>
          <w:marBottom w:val="0"/>
          <w:divBdr>
            <w:top w:val="none" w:sz="0" w:space="0" w:color="auto"/>
            <w:left w:val="none" w:sz="0" w:space="0" w:color="auto"/>
            <w:bottom w:val="none" w:sz="0" w:space="0" w:color="auto"/>
            <w:right w:val="none" w:sz="0" w:space="0" w:color="auto"/>
          </w:divBdr>
        </w:div>
      </w:divsChild>
    </w:div>
    <w:div w:id="851651937">
      <w:bodyDiv w:val="1"/>
      <w:marLeft w:val="0"/>
      <w:marRight w:val="0"/>
      <w:marTop w:val="0"/>
      <w:marBottom w:val="0"/>
      <w:divBdr>
        <w:top w:val="none" w:sz="0" w:space="0" w:color="auto"/>
        <w:left w:val="none" w:sz="0" w:space="0" w:color="auto"/>
        <w:bottom w:val="none" w:sz="0" w:space="0" w:color="auto"/>
        <w:right w:val="none" w:sz="0" w:space="0" w:color="auto"/>
      </w:divBdr>
    </w:div>
    <w:div w:id="901138514">
      <w:bodyDiv w:val="1"/>
      <w:marLeft w:val="0"/>
      <w:marRight w:val="0"/>
      <w:marTop w:val="0"/>
      <w:marBottom w:val="0"/>
      <w:divBdr>
        <w:top w:val="none" w:sz="0" w:space="0" w:color="auto"/>
        <w:left w:val="none" w:sz="0" w:space="0" w:color="auto"/>
        <w:bottom w:val="none" w:sz="0" w:space="0" w:color="auto"/>
        <w:right w:val="none" w:sz="0" w:space="0" w:color="auto"/>
      </w:divBdr>
    </w:div>
    <w:div w:id="991445257">
      <w:bodyDiv w:val="1"/>
      <w:marLeft w:val="0"/>
      <w:marRight w:val="0"/>
      <w:marTop w:val="0"/>
      <w:marBottom w:val="0"/>
      <w:divBdr>
        <w:top w:val="none" w:sz="0" w:space="0" w:color="auto"/>
        <w:left w:val="none" w:sz="0" w:space="0" w:color="auto"/>
        <w:bottom w:val="none" w:sz="0" w:space="0" w:color="auto"/>
        <w:right w:val="none" w:sz="0" w:space="0" w:color="auto"/>
      </w:divBdr>
    </w:div>
    <w:div w:id="1014038978">
      <w:bodyDiv w:val="1"/>
      <w:marLeft w:val="0"/>
      <w:marRight w:val="0"/>
      <w:marTop w:val="0"/>
      <w:marBottom w:val="0"/>
      <w:divBdr>
        <w:top w:val="none" w:sz="0" w:space="0" w:color="auto"/>
        <w:left w:val="none" w:sz="0" w:space="0" w:color="auto"/>
        <w:bottom w:val="none" w:sz="0" w:space="0" w:color="auto"/>
        <w:right w:val="none" w:sz="0" w:space="0" w:color="auto"/>
      </w:divBdr>
    </w:div>
    <w:div w:id="1046950647">
      <w:bodyDiv w:val="1"/>
      <w:marLeft w:val="0"/>
      <w:marRight w:val="0"/>
      <w:marTop w:val="0"/>
      <w:marBottom w:val="0"/>
      <w:divBdr>
        <w:top w:val="none" w:sz="0" w:space="0" w:color="auto"/>
        <w:left w:val="none" w:sz="0" w:space="0" w:color="auto"/>
        <w:bottom w:val="none" w:sz="0" w:space="0" w:color="auto"/>
        <w:right w:val="none" w:sz="0" w:space="0" w:color="auto"/>
      </w:divBdr>
    </w:div>
    <w:div w:id="1070081404">
      <w:bodyDiv w:val="1"/>
      <w:marLeft w:val="0"/>
      <w:marRight w:val="0"/>
      <w:marTop w:val="0"/>
      <w:marBottom w:val="0"/>
      <w:divBdr>
        <w:top w:val="none" w:sz="0" w:space="0" w:color="auto"/>
        <w:left w:val="none" w:sz="0" w:space="0" w:color="auto"/>
        <w:bottom w:val="none" w:sz="0" w:space="0" w:color="auto"/>
        <w:right w:val="none" w:sz="0" w:space="0" w:color="auto"/>
      </w:divBdr>
      <w:divsChild>
        <w:div w:id="952253030">
          <w:marLeft w:val="720"/>
          <w:marRight w:val="0"/>
          <w:marTop w:val="0"/>
          <w:marBottom w:val="120"/>
          <w:divBdr>
            <w:top w:val="none" w:sz="0" w:space="0" w:color="auto"/>
            <w:left w:val="none" w:sz="0" w:space="0" w:color="auto"/>
            <w:bottom w:val="none" w:sz="0" w:space="0" w:color="auto"/>
            <w:right w:val="none" w:sz="0" w:space="0" w:color="auto"/>
          </w:divBdr>
        </w:div>
        <w:div w:id="1203858084">
          <w:marLeft w:val="720"/>
          <w:marRight w:val="0"/>
          <w:marTop w:val="0"/>
          <w:marBottom w:val="120"/>
          <w:divBdr>
            <w:top w:val="none" w:sz="0" w:space="0" w:color="auto"/>
            <w:left w:val="none" w:sz="0" w:space="0" w:color="auto"/>
            <w:bottom w:val="none" w:sz="0" w:space="0" w:color="auto"/>
            <w:right w:val="none" w:sz="0" w:space="0" w:color="auto"/>
          </w:divBdr>
        </w:div>
      </w:divsChild>
    </w:div>
    <w:div w:id="1123578451">
      <w:bodyDiv w:val="1"/>
      <w:marLeft w:val="0"/>
      <w:marRight w:val="0"/>
      <w:marTop w:val="0"/>
      <w:marBottom w:val="0"/>
      <w:divBdr>
        <w:top w:val="none" w:sz="0" w:space="0" w:color="auto"/>
        <w:left w:val="none" w:sz="0" w:space="0" w:color="auto"/>
        <w:bottom w:val="none" w:sz="0" w:space="0" w:color="auto"/>
        <w:right w:val="none" w:sz="0" w:space="0" w:color="auto"/>
      </w:divBdr>
    </w:div>
    <w:div w:id="1162505976">
      <w:bodyDiv w:val="1"/>
      <w:marLeft w:val="0"/>
      <w:marRight w:val="0"/>
      <w:marTop w:val="0"/>
      <w:marBottom w:val="0"/>
      <w:divBdr>
        <w:top w:val="none" w:sz="0" w:space="0" w:color="auto"/>
        <w:left w:val="none" w:sz="0" w:space="0" w:color="auto"/>
        <w:bottom w:val="none" w:sz="0" w:space="0" w:color="auto"/>
        <w:right w:val="none" w:sz="0" w:space="0" w:color="auto"/>
      </w:divBdr>
    </w:div>
    <w:div w:id="1163663518">
      <w:bodyDiv w:val="1"/>
      <w:marLeft w:val="0"/>
      <w:marRight w:val="0"/>
      <w:marTop w:val="0"/>
      <w:marBottom w:val="0"/>
      <w:divBdr>
        <w:top w:val="none" w:sz="0" w:space="0" w:color="auto"/>
        <w:left w:val="none" w:sz="0" w:space="0" w:color="auto"/>
        <w:bottom w:val="none" w:sz="0" w:space="0" w:color="auto"/>
        <w:right w:val="none" w:sz="0" w:space="0" w:color="auto"/>
      </w:divBdr>
    </w:div>
    <w:div w:id="1247501185">
      <w:bodyDiv w:val="1"/>
      <w:marLeft w:val="0"/>
      <w:marRight w:val="0"/>
      <w:marTop w:val="0"/>
      <w:marBottom w:val="0"/>
      <w:divBdr>
        <w:top w:val="none" w:sz="0" w:space="0" w:color="auto"/>
        <w:left w:val="none" w:sz="0" w:space="0" w:color="auto"/>
        <w:bottom w:val="none" w:sz="0" w:space="0" w:color="auto"/>
        <w:right w:val="none" w:sz="0" w:space="0" w:color="auto"/>
      </w:divBdr>
    </w:div>
    <w:div w:id="1277366917">
      <w:bodyDiv w:val="1"/>
      <w:marLeft w:val="0"/>
      <w:marRight w:val="0"/>
      <w:marTop w:val="0"/>
      <w:marBottom w:val="0"/>
      <w:divBdr>
        <w:top w:val="none" w:sz="0" w:space="0" w:color="auto"/>
        <w:left w:val="none" w:sz="0" w:space="0" w:color="auto"/>
        <w:bottom w:val="none" w:sz="0" w:space="0" w:color="auto"/>
        <w:right w:val="none" w:sz="0" w:space="0" w:color="auto"/>
      </w:divBdr>
      <w:divsChild>
        <w:div w:id="295305655">
          <w:marLeft w:val="374"/>
          <w:marRight w:val="0"/>
          <w:marTop w:val="115"/>
          <w:marBottom w:val="0"/>
          <w:divBdr>
            <w:top w:val="none" w:sz="0" w:space="0" w:color="auto"/>
            <w:left w:val="none" w:sz="0" w:space="0" w:color="auto"/>
            <w:bottom w:val="none" w:sz="0" w:space="0" w:color="auto"/>
            <w:right w:val="none" w:sz="0" w:space="0" w:color="auto"/>
          </w:divBdr>
        </w:div>
        <w:div w:id="576524493">
          <w:marLeft w:val="374"/>
          <w:marRight w:val="0"/>
          <w:marTop w:val="115"/>
          <w:marBottom w:val="0"/>
          <w:divBdr>
            <w:top w:val="none" w:sz="0" w:space="0" w:color="auto"/>
            <w:left w:val="none" w:sz="0" w:space="0" w:color="auto"/>
            <w:bottom w:val="none" w:sz="0" w:space="0" w:color="auto"/>
            <w:right w:val="none" w:sz="0" w:space="0" w:color="auto"/>
          </w:divBdr>
        </w:div>
        <w:div w:id="1520579274">
          <w:marLeft w:val="374"/>
          <w:marRight w:val="0"/>
          <w:marTop w:val="115"/>
          <w:marBottom w:val="0"/>
          <w:divBdr>
            <w:top w:val="none" w:sz="0" w:space="0" w:color="auto"/>
            <w:left w:val="none" w:sz="0" w:space="0" w:color="auto"/>
            <w:bottom w:val="none" w:sz="0" w:space="0" w:color="auto"/>
            <w:right w:val="none" w:sz="0" w:space="0" w:color="auto"/>
          </w:divBdr>
        </w:div>
      </w:divsChild>
    </w:div>
    <w:div w:id="1334138322">
      <w:bodyDiv w:val="1"/>
      <w:marLeft w:val="0"/>
      <w:marRight w:val="0"/>
      <w:marTop w:val="0"/>
      <w:marBottom w:val="0"/>
      <w:divBdr>
        <w:top w:val="none" w:sz="0" w:space="0" w:color="auto"/>
        <w:left w:val="none" w:sz="0" w:space="0" w:color="auto"/>
        <w:bottom w:val="none" w:sz="0" w:space="0" w:color="auto"/>
        <w:right w:val="none" w:sz="0" w:space="0" w:color="auto"/>
      </w:divBdr>
    </w:div>
    <w:div w:id="1375616328">
      <w:bodyDiv w:val="1"/>
      <w:marLeft w:val="0"/>
      <w:marRight w:val="0"/>
      <w:marTop w:val="0"/>
      <w:marBottom w:val="0"/>
      <w:divBdr>
        <w:top w:val="none" w:sz="0" w:space="0" w:color="auto"/>
        <w:left w:val="none" w:sz="0" w:space="0" w:color="auto"/>
        <w:bottom w:val="none" w:sz="0" w:space="0" w:color="auto"/>
        <w:right w:val="none" w:sz="0" w:space="0" w:color="auto"/>
      </w:divBdr>
      <w:divsChild>
        <w:div w:id="1261796869">
          <w:marLeft w:val="274"/>
          <w:marRight w:val="0"/>
          <w:marTop w:val="0"/>
          <w:marBottom w:val="0"/>
          <w:divBdr>
            <w:top w:val="none" w:sz="0" w:space="0" w:color="auto"/>
            <w:left w:val="none" w:sz="0" w:space="0" w:color="auto"/>
            <w:bottom w:val="none" w:sz="0" w:space="0" w:color="auto"/>
            <w:right w:val="none" w:sz="0" w:space="0" w:color="auto"/>
          </w:divBdr>
        </w:div>
        <w:div w:id="395398749">
          <w:marLeft w:val="274"/>
          <w:marRight w:val="0"/>
          <w:marTop w:val="0"/>
          <w:marBottom w:val="0"/>
          <w:divBdr>
            <w:top w:val="none" w:sz="0" w:space="0" w:color="auto"/>
            <w:left w:val="none" w:sz="0" w:space="0" w:color="auto"/>
            <w:bottom w:val="none" w:sz="0" w:space="0" w:color="auto"/>
            <w:right w:val="none" w:sz="0" w:space="0" w:color="auto"/>
          </w:divBdr>
        </w:div>
        <w:div w:id="979531081">
          <w:marLeft w:val="274"/>
          <w:marRight w:val="0"/>
          <w:marTop w:val="0"/>
          <w:marBottom w:val="0"/>
          <w:divBdr>
            <w:top w:val="none" w:sz="0" w:space="0" w:color="auto"/>
            <w:left w:val="none" w:sz="0" w:space="0" w:color="auto"/>
            <w:bottom w:val="none" w:sz="0" w:space="0" w:color="auto"/>
            <w:right w:val="none" w:sz="0" w:space="0" w:color="auto"/>
          </w:divBdr>
        </w:div>
        <w:div w:id="738358140">
          <w:marLeft w:val="274"/>
          <w:marRight w:val="0"/>
          <w:marTop w:val="0"/>
          <w:marBottom w:val="0"/>
          <w:divBdr>
            <w:top w:val="none" w:sz="0" w:space="0" w:color="auto"/>
            <w:left w:val="none" w:sz="0" w:space="0" w:color="auto"/>
            <w:bottom w:val="none" w:sz="0" w:space="0" w:color="auto"/>
            <w:right w:val="none" w:sz="0" w:space="0" w:color="auto"/>
          </w:divBdr>
        </w:div>
        <w:div w:id="1098868976">
          <w:marLeft w:val="274"/>
          <w:marRight w:val="0"/>
          <w:marTop w:val="0"/>
          <w:marBottom w:val="0"/>
          <w:divBdr>
            <w:top w:val="none" w:sz="0" w:space="0" w:color="auto"/>
            <w:left w:val="none" w:sz="0" w:space="0" w:color="auto"/>
            <w:bottom w:val="none" w:sz="0" w:space="0" w:color="auto"/>
            <w:right w:val="none" w:sz="0" w:space="0" w:color="auto"/>
          </w:divBdr>
        </w:div>
      </w:divsChild>
    </w:div>
    <w:div w:id="1381319585">
      <w:bodyDiv w:val="1"/>
      <w:marLeft w:val="0"/>
      <w:marRight w:val="0"/>
      <w:marTop w:val="0"/>
      <w:marBottom w:val="0"/>
      <w:divBdr>
        <w:top w:val="none" w:sz="0" w:space="0" w:color="auto"/>
        <w:left w:val="none" w:sz="0" w:space="0" w:color="auto"/>
        <w:bottom w:val="none" w:sz="0" w:space="0" w:color="auto"/>
        <w:right w:val="none" w:sz="0" w:space="0" w:color="auto"/>
      </w:divBdr>
      <w:divsChild>
        <w:div w:id="499350655">
          <w:marLeft w:val="274"/>
          <w:marRight w:val="0"/>
          <w:marTop w:val="0"/>
          <w:marBottom w:val="0"/>
          <w:divBdr>
            <w:top w:val="none" w:sz="0" w:space="0" w:color="auto"/>
            <w:left w:val="none" w:sz="0" w:space="0" w:color="auto"/>
            <w:bottom w:val="none" w:sz="0" w:space="0" w:color="auto"/>
            <w:right w:val="none" w:sz="0" w:space="0" w:color="auto"/>
          </w:divBdr>
        </w:div>
      </w:divsChild>
    </w:div>
    <w:div w:id="1386492908">
      <w:bodyDiv w:val="1"/>
      <w:marLeft w:val="0"/>
      <w:marRight w:val="0"/>
      <w:marTop w:val="0"/>
      <w:marBottom w:val="0"/>
      <w:divBdr>
        <w:top w:val="none" w:sz="0" w:space="0" w:color="auto"/>
        <w:left w:val="none" w:sz="0" w:space="0" w:color="auto"/>
        <w:bottom w:val="none" w:sz="0" w:space="0" w:color="auto"/>
        <w:right w:val="none" w:sz="0" w:space="0" w:color="auto"/>
      </w:divBdr>
      <w:divsChild>
        <w:div w:id="513349313">
          <w:marLeft w:val="274"/>
          <w:marRight w:val="0"/>
          <w:marTop w:val="0"/>
          <w:marBottom w:val="0"/>
          <w:divBdr>
            <w:top w:val="none" w:sz="0" w:space="0" w:color="auto"/>
            <w:left w:val="none" w:sz="0" w:space="0" w:color="auto"/>
            <w:bottom w:val="none" w:sz="0" w:space="0" w:color="auto"/>
            <w:right w:val="none" w:sz="0" w:space="0" w:color="auto"/>
          </w:divBdr>
        </w:div>
        <w:div w:id="2080711618">
          <w:marLeft w:val="274"/>
          <w:marRight w:val="0"/>
          <w:marTop w:val="0"/>
          <w:marBottom w:val="0"/>
          <w:divBdr>
            <w:top w:val="none" w:sz="0" w:space="0" w:color="auto"/>
            <w:left w:val="none" w:sz="0" w:space="0" w:color="auto"/>
            <w:bottom w:val="none" w:sz="0" w:space="0" w:color="auto"/>
            <w:right w:val="none" w:sz="0" w:space="0" w:color="auto"/>
          </w:divBdr>
        </w:div>
        <w:div w:id="1002078170">
          <w:marLeft w:val="274"/>
          <w:marRight w:val="0"/>
          <w:marTop w:val="0"/>
          <w:marBottom w:val="0"/>
          <w:divBdr>
            <w:top w:val="none" w:sz="0" w:space="0" w:color="auto"/>
            <w:left w:val="none" w:sz="0" w:space="0" w:color="auto"/>
            <w:bottom w:val="none" w:sz="0" w:space="0" w:color="auto"/>
            <w:right w:val="none" w:sz="0" w:space="0" w:color="auto"/>
          </w:divBdr>
        </w:div>
        <w:div w:id="409691882">
          <w:marLeft w:val="274"/>
          <w:marRight w:val="0"/>
          <w:marTop w:val="0"/>
          <w:marBottom w:val="0"/>
          <w:divBdr>
            <w:top w:val="none" w:sz="0" w:space="0" w:color="auto"/>
            <w:left w:val="none" w:sz="0" w:space="0" w:color="auto"/>
            <w:bottom w:val="none" w:sz="0" w:space="0" w:color="auto"/>
            <w:right w:val="none" w:sz="0" w:space="0" w:color="auto"/>
          </w:divBdr>
        </w:div>
        <w:div w:id="957684115">
          <w:marLeft w:val="274"/>
          <w:marRight w:val="0"/>
          <w:marTop w:val="0"/>
          <w:marBottom w:val="0"/>
          <w:divBdr>
            <w:top w:val="none" w:sz="0" w:space="0" w:color="auto"/>
            <w:left w:val="none" w:sz="0" w:space="0" w:color="auto"/>
            <w:bottom w:val="none" w:sz="0" w:space="0" w:color="auto"/>
            <w:right w:val="none" w:sz="0" w:space="0" w:color="auto"/>
          </w:divBdr>
        </w:div>
      </w:divsChild>
    </w:div>
    <w:div w:id="1443379918">
      <w:bodyDiv w:val="1"/>
      <w:marLeft w:val="0"/>
      <w:marRight w:val="0"/>
      <w:marTop w:val="0"/>
      <w:marBottom w:val="0"/>
      <w:divBdr>
        <w:top w:val="none" w:sz="0" w:space="0" w:color="auto"/>
        <w:left w:val="none" w:sz="0" w:space="0" w:color="auto"/>
        <w:bottom w:val="none" w:sz="0" w:space="0" w:color="auto"/>
        <w:right w:val="none" w:sz="0" w:space="0" w:color="auto"/>
      </w:divBdr>
      <w:divsChild>
        <w:div w:id="203299518">
          <w:marLeft w:val="173"/>
          <w:marRight w:val="0"/>
          <w:marTop w:val="0"/>
          <w:marBottom w:val="0"/>
          <w:divBdr>
            <w:top w:val="none" w:sz="0" w:space="0" w:color="auto"/>
            <w:left w:val="none" w:sz="0" w:space="0" w:color="auto"/>
            <w:bottom w:val="none" w:sz="0" w:space="0" w:color="auto"/>
            <w:right w:val="none" w:sz="0" w:space="0" w:color="auto"/>
          </w:divBdr>
        </w:div>
        <w:div w:id="1111172402">
          <w:marLeft w:val="173"/>
          <w:marRight w:val="0"/>
          <w:marTop w:val="0"/>
          <w:marBottom w:val="0"/>
          <w:divBdr>
            <w:top w:val="none" w:sz="0" w:space="0" w:color="auto"/>
            <w:left w:val="none" w:sz="0" w:space="0" w:color="auto"/>
            <w:bottom w:val="none" w:sz="0" w:space="0" w:color="auto"/>
            <w:right w:val="none" w:sz="0" w:space="0" w:color="auto"/>
          </w:divBdr>
        </w:div>
        <w:div w:id="214779743">
          <w:marLeft w:val="173"/>
          <w:marRight w:val="0"/>
          <w:marTop w:val="0"/>
          <w:marBottom w:val="0"/>
          <w:divBdr>
            <w:top w:val="none" w:sz="0" w:space="0" w:color="auto"/>
            <w:left w:val="none" w:sz="0" w:space="0" w:color="auto"/>
            <w:bottom w:val="none" w:sz="0" w:space="0" w:color="auto"/>
            <w:right w:val="none" w:sz="0" w:space="0" w:color="auto"/>
          </w:divBdr>
        </w:div>
        <w:div w:id="857158031">
          <w:marLeft w:val="173"/>
          <w:marRight w:val="0"/>
          <w:marTop w:val="0"/>
          <w:marBottom w:val="0"/>
          <w:divBdr>
            <w:top w:val="none" w:sz="0" w:space="0" w:color="auto"/>
            <w:left w:val="none" w:sz="0" w:space="0" w:color="auto"/>
            <w:bottom w:val="none" w:sz="0" w:space="0" w:color="auto"/>
            <w:right w:val="none" w:sz="0" w:space="0" w:color="auto"/>
          </w:divBdr>
        </w:div>
        <w:div w:id="1362897832">
          <w:marLeft w:val="173"/>
          <w:marRight w:val="0"/>
          <w:marTop w:val="0"/>
          <w:marBottom w:val="0"/>
          <w:divBdr>
            <w:top w:val="none" w:sz="0" w:space="0" w:color="auto"/>
            <w:left w:val="none" w:sz="0" w:space="0" w:color="auto"/>
            <w:bottom w:val="none" w:sz="0" w:space="0" w:color="auto"/>
            <w:right w:val="none" w:sz="0" w:space="0" w:color="auto"/>
          </w:divBdr>
        </w:div>
      </w:divsChild>
    </w:div>
    <w:div w:id="1470124144">
      <w:bodyDiv w:val="1"/>
      <w:marLeft w:val="0"/>
      <w:marRight w:val="0"/>
      <w:marTop w:val="0"/>
      <w:marBottom w:val="0"/>
      <w:divBdr>
        <w:top w:val="none" w:sz="0" w:space="0" w:color="auto"/>
        <w:left w:val="none" w:sz="0" w:space="0" w:color="auto"/>
        <w:bottom w:val="none" w:sz="0" w:space="0" w:color="auto"/>
        <w:right w:val="none" w:sz="0" w:space="0" w:color="auto"/>
      </w:divBdr>
      <w:divsChild>
        <w:div w:id="1720323395">
          <w:marLeft w:val="274"/>
          <w:marRight w:val="0"/>
          <w:marTop w:val="0"/>
          <w:marBottom w:val="20"/>
          <w:divBdr>
            <w:top w:val="none" w:sz="0" w:space="0" w:color="auto"/>
            <w:left w:val="none" w:sz="0" w:space="0" w:color="auto"/>
            <w:bottom w:val="none" w:sz="0" w:space="0" w:color="auto"/>
            <w:right w:val="none" w:sz="0" w:space="0" w:color="auto"/>
          </w:divBdr>
        </w:div>
        <w:div w:id="1215846903">
          <w:marLeft w:val="274"/>
          <w:marRight w:val="0"/>
          <w:marTop w:val="0"/>
          <w:marBottom w:val="20"/>
          <w:divBdr>
            <w:top w:val="none" w:sz="0" w:space="0" w:color="auto"/>
            <w:left w:val="none" w:sz="0" w:space="0" w:color="auto"/>
            <w:bottom w:val="none" w:sz="0" w:space="0" w:color="auto"/>
            <w:right w:val="none" w:sz="0" w:space="0" w:color="auto"/>
          </w:divBdr>
        </w:div>
        <w:div w:id="1802186401">
          <w:marLeft w:val="274"/>
          <w:marRight w:val="0"/>
          <w:marTop w:val="0"/>
          <w:marBottom w:val="20"/>
          <w:divBdr>
            <w:top w:val="none" w:sz="0" w:space="0" w:color="auto"/>
            <w:left w:val="none" w:sz="0" w:space="0" w:color="auto"/>
            <w:bottom w:val="none" w:sz="0" w:space="0" w:color="auto"/>
            <w:right w:val="none" w:sz="0" w:space="0" w:color="auto"/>
          </w:divBdr>
        </w:div>
        <w:div w:id="842550336">
          <w:marLeft w:val="274"/>
          <w:marRight w:val="0"/>
          <w:marTop w:val="0"/>
          <w:marBottom w:val="20"/>
          <w:divBdr>
            <w:top w:val="none" w:sz="0" w:space="0" w:color="auto"/>
            <w:left w:val="none" w:sz="0" w:space="0" w:color="auto"/>
            <w:bottom w:val="none" w:sz="0" w:space="0" w:color="auto"/>
            <w:right w:val="none" w:sz="0" w:space="0" w:color="auto"/>
          </w:divBdr>
        </w:div>
        <w:div w:id="1250389958">
          <w:marLeft w:val="274"/>
          <w:marRight w:val="0"/>
          <w:marTop w:val="0"/>
          <w:marBottom w:val="20"/>
          <w:divBdr>
            <w:top w:val="none" w:sz="0" w:space="0" w:color="auto"/>
            <w:left w:val="none" w:sz="0" w:space="0" w:color="auto"/>
            <w:bottom w:val="none" w:sz="0" w:space="0" w:color="auto"/>
            <w:right w:val="none" w:sz="0" w:space="0" w:color="auto"/>
          </w:divBdr>
        </w:div>
        <w:div w:id="443883666">
          <w:marLeft w:val="274"/>
          <w:marRight w:val="0"/>
          <w:marTop w:val="0"/>
          <w:marBottom w:val="20"/>
          <w:divBdr>
            <w:top w:val="none" w:sz="0" w:space="0" w:color="auto"/>
            <w:left w:val="none" w:sz="0" w:space="0" w:color="auto"/>
            <w:bottom w:val="none" w:sz="0" w:space="0" w:color="auto"/>
            <w:right w:val="none" w:sz="0" w:space="0" w:color="auto"/>
          </w:divBdr>
        </w:div>
        <w:div w:id="538471290">
          <w:marLeft w:val="274"/>
          <w:marRight w:val="0"/>
          <w:marTop w:val="0"/>
          <w:marBottom w:val="20"/>
          <w:divBdr>
            <w:top w:val="none" w:sz="0" w:space="0" w:color="auto"/>
            <w:left w:val="none" w:sz="0" w:space="0" w:color="auto"/>
            <w:bottom w:val="none" w:sz="0" w:space="0" w:color="auto"/>
            <w:right w:val="none" w:sz="0" w:space="0" w:color="auto"/>
          </w:divBdr>
        </w:div>
      </w:divsChild>
    </w:div>
    <w:div w:id="1485585438">
      <w:bodyDiv w:val="1"/>
      <w:marLeft w:val="0"/>
      <w:marRight w:val="0"/>
      <w:marTop w:val="0"/>
      <w:marBottom w:val="0"/>
      <w:divBdr>
        <w:top w:val="none" w:sz="0" w:space="0" w:color="auto"/>
        <w:left w:val="none" w:sz="0" w:space="0" w:color="auto"/>
        <w:bottom w:val="none" w:sz="0" w:space="0" w:color="auto"/>
        <w:right w:val="none" w:sz="0" w:space="0" w:color="auto"/>
      </w:divBdr>
    </w:div>
    <w:div w:id="1643851376">
      <w:bodyDiv w:val="1"/>
      <w:marLeft w:val="0"/>
      <w:marRight w:val="0"/>
      <w:marTop w:val="0"/>
      <w:marBottom w:val="0"/>
      <w:divBdr>
        <w:top w:val="none" w:sz="0" w:space="0" w:color="auto"/>
        <w:left w:val="none" w:sz="0" w:space="0" w:color="auto"/>
        <w:bottom w:val="none" w:sz="0" w:space="0" w:color="auto"/>
        <w:right w:val="none" w:sz="0" w:space="0" w:color="auto"/>
      </w:divBdr>
      <w:divsChild>
        <w:div w:id="2062091933">
          <w:marLeft w:val="274"/>
          <w:marRight w:val="0"/>
          <w:marTop w:val="0"/>
          <w:marBottom w:val="0"/>
          <w:divBdr>
            <w:top w:val="none" w:sz="0" w:space="0" w:color="auto"/>
            <w:left w:val="none" w:sz="0" w:space="0" w:color="auto"/>
            <w:bottom w:val="none" w:sz="0" w:space="0" w:color="auto"/>
            <w:right w:val="none" w:sz="0" w:space="0" w:color="auto"/>
          </w:divBdr>
        </w:div>
        <w:div w:id="1176723517">
          <w:marLeft w:val="994"/>
          <w:marRight w:val="0"/>
          <w:marTop w:val="0"/>
          <w:marBottom w:val="0"/>
          <w:divBdr>
            <w:top w:val="none" w:sz="0" w:space="0" w:color="auto"/>
            <w:left w:val="none" w:sz="0" w:space="0" w:color="auto"/>
            <w:bottom w:val="none" w:sz="0" w:space="0" w:color="auto"/>
            <w:right w:val="none" w:sz="0" w:space="0" w:color="auto"/>
          </w:divBdr>
        </w:div>
        <w:div w:id="1639333806">
          <w:marLeft w:val="274"/>
          <w:marRight w:val="0"/>
          <w:marTop w:val="0"/>
          <w:marBottom w:val="0"/>
          <w:divBdr>
            <w:top w:val="none" w:sz="0" w:space="0" w:color="auto"/>
            <w:left w:val="none" w:sz="0" w:space="0" w:color="auto"/>
            <w:bottom w:val="none" w:sz="0" w:space="0" w:color="auto"/>
            <w:right w:val="none" w:sz="0" w:space="0" w:color="auto"/>
          </w:divBdr>
        </w:div>
        <w:div w:id="911769374">
          <w:marLeft w:val="994"/>
          <w:marRight w:val="0"/>
          <w:marTop w:val="0"/>
          <w:marBottom w:val="0"/>
          <w:divBdr>
            <w:top w:val="none" w:sz="0" w:space="0" w:color="auto"/>
            <w:left w:val="none" w:sz="0" w:space="0" w:color="auto"/>
            <w:bottom w:val="none" w:sz="0" w:space="0" w:color="auto"/>
            <w:right w:val="none" w:sz="0" w:space="0" w:color="auto"/>
          </w:divBdr>
        </w:div>
      </w:divsChild>
    </w:div>
    <w:div w:id="1676609177">
      <w:bodyDiv w:val="1"/>
      <w:marLeft w:val="0"/>
      <w:marRight w:val="0"/>
      <w:marTop w:val="0"/>
      <w:marBottom w:val="0"/>
      <w:divBdr>
        <w:top w:val="none" w:sz="0" w:space="0" w:color="auto"/>
        <w:left w:val="none" w:sz="0" w:space="0" w:color="auto"/>
        <w:bottom w:val="none" w:sz="0" w:space="0" w:color="auto"/>
        <w:right w:val="none" w:sz="0" w:space="0" w:color="auto"/>
      </w:divBdr>
    </w:div>
    <w:div w:id="1698963064">
      <w:bodyDiv w:val="1"/>
      <w:marLeft w:val="0"/>
      <w:marRight w:val="0"/>
      <w:marTop w:val="0"/>
      <w:marBottom w:val="0"/>
      <w:divBdr>
        <w:top w:val="none" w:sz="0" w:space="0" w:color="auto"/>
        <w:left w:val="none" w:sz="0" w:space="0" w:color="auto"/>
        <w:bottom w:val="none" w:sz="0" w:space="0" w:color="auto"/>
        <w:right w:val="none" w:sz="0" w:space="0" w:color="auto"/>
      </w:divBdr>
    </w:div>
    <w:div w:id="1758865692">
      <w:bodyDiv w:val="1"/>
      <w:marLeft w:val="0"/>
      <w:marRight w:val="0"/>
      <w:marTop w:val="0"/>
      <w:marBottom w:val="0"/>
      <w:divBdr>
        <w:top w:val="none" w:sz="0" w:space="0" w:color="auto"/>
        <w:left w:val="none" w:sz="0" w:space="0" w:color="auto"/>
        <w:bottom w:val="none" w:sz="0" w:space="0" w:color="auto"/>
        <w:right w:val="none" w:sz="0" w:space="0" w:color="auto"/>
      </w:divBdr>
      <w:divsChild>
        <w:div w:id="443690427">
          <w:marLeft w:val="0"/>
          <w:marRight w:val="0"/>
          <w:marTop w:val="0"/>
          <w:marBottom w:val="0"/>
          <w:divBdr>
            <w:top w:val="none" w:sz="0" w:space="0" w:color="auto"/>
            <w:left w:val="none" w:sz="0" w:space="0" w:color="auto"/>
            <w:bottom w:val="none" w:sz="0" w:space="0" w:color="auto"/>
            <w:right w:val="none" w:sz="0" w:space="0" w:color="auto"/>
          </w:divBdr>
          <w:divsChild>
            <w:div w:id="1060443004">
              <w:marLeft w:val="0"/>
              <w:marRight w:val="0"/>
              <w:marTop w:val="0"/>
              <w:marBottom w:val="0"/>
              <w:divBdr>
                <w:top w:val="none" w:sz="0" w:space="0" w:color="auto"/>
                <w:left w:val="none" w:sz="0" w:space="0" w:color="auto"/>
                <w:bottom w:val="none" w:sz="0" w:space="0" w:color="auto"/>
                <w:right w:val="none" w:sz="0" w:space="0" w:color="auto"/>
              </w:divBdr>
              <w:divsChild>
                <w:div w:id="13287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1493">
      <w:bodyDiv w:val="1"/>
      <w:marLeft w:val="0"/>
      <w:marRight w:val="0"/>
      <w:marTop w:val="0"/>
      <w:marBottom w:val="0"/>
      <w:divBdr>
        <w:top w:val="none" w:sz="0" w:space="0" w:color="auto"/>
        <w:left w:val="none" w:sz="0" w:space="0" w:color="auto"/>
        <w:bottom w:val="none" w:sz="0" w:space="0" w:color="auto"/>
        <w:right w:val="none" w:sz="0" w:space="0" w:color="auto"/>
      </w:divBdr>
    </w:div>
    <w:div w:id="1855344198">
      <w:bodyDiv w:val="1"/>
      <w:marLeft w:val="0"/>
      <w:marRight w:val="0"/>
      <w:marTop w:val="0"/>
      <w:marBottom w:val="0"/>
      <w:divBdr>
        <w:top w:val="none" w:sz="0" w:space="0" w:color="auto"/>
        <w:left w:val="none" w:sz="0" w:space="0" w:color="auto"/>
        <w:bottom w:val="none" w:sz="0" w:space="0" w:color="auto"/>
        <w:right w:val="none" w:sz="0" w:space="0" w:color="auto"/>
      </w:divBdr>
      <w:divsChild>
        <w:div w:id="1599412102">
          <w:marLeft w:val="173"/>
          <w:marRight w:val="0"/>
          <w:marTop w:val="0"/>
          <w:marBottom w:val="0"/>
          <w:divBdr>
            <w:top w:val="none" w:sz="0" w:space="0" w:color="auto"/>
            <w:left w:val="none" w:sz="0" w:space="0" w:color="auto"/>
            <w:bottom w:val="none" w:sz="0" w:space="0" w:color="auto"/>
            <w:right w:val="none" w:sz="0" w:space="0" w:color="auto"/>
          </w:divBdr>
        </w:div>
      </w:divsChild>
    </w:div>
    <w:div w:id="1863936826">
      <w:bodyDiv w:val="1"/>
      <w:marLeft w:val="0"/>
      <w:marRight w:val="0"/>
      <w:marTop w:val="0"/>
      <w:marBottom w:val="0"/>
      <w:divBdr>
        <w:top w:val="none" w:sz="0" w:space="0" w:color="auto"/>
        <w:left w:val="none" w:sz="0" w:space="0" w:color="auto"/>
        <w:bottom w:val="none" w:sz="0" w:space="0" w:color="auto"/>
        <w:right w:val="none" w:sz="0" w:space="0" w:color="auto"/>
      </w:divBdr>
    </w:div>
    <w:div w:id="1915431278">
      <w:bodyDiv w:val="1"/>
      <w:marLeft w:val="0"/>
      <w:marRight w:val="0"/>
      <w:marTop w:val="0"/>
      <w:marBottom w:val="0"/>
      <w:divBdr>
        <w:top w:val="none" w:sz="0" w:space="0" w:color="auto"/>
        <w:left w:val="none" w:sz="0" w:space="0" w:color="auto"/>
        <w:bottom w:val="none" w:sz="0" w:space="0" w:color="auto"/>
        <w:right w:val="none" w:sz="0" w:space="0" w:color="auto"/>
      </w:divBdr>
    </w:div>
    <w:div w:id="1933076852">
      <w:bodyDiv w:val="1"/>
      <w:marLeft w:val="0"/>
      <w:marRight w:val="0"/>
      <w:marTop w:val="0"/>
      <w:marBottom w:val="0"/>
      <w:divBdr>
        <w:top w:val="none" w:sz="0" w:space="0" w:color="auto"/>
        <w:left w:val="none" w:sz="0" w:space="0" w:color="auto"/>
        <w:bottom w:val="none" w:sz="0" w:space="0" w:color="auto"/>
        <w:right w:val="none" w:sz="0" w:space="0" w:color="auto"/>
      </w:divBdr>
      <w:divsChild>
        <w:div w:id="595137921">
          <w:marLeft w:val="173"/>
          <w:marRight w:val="0"/>
          <w:marTop w:val="0"/>
          <w:marBottom w:val="0"/>
          <w:divBdr>
            <w:top w:val="none" w:sz="0" w:space="0" w:color="auto"/>
            <w:left w:val="none" w:sz="0" w:space="0" w:color="auto"/>
            <w:bottom w:val="none" w:sz="0" w:space="0" w:color="auto"/>
            <w:right w:val="none" w:sz="0" w:space="0" w:color="auto"/>
          </w:divBdr>
        </w:div>
      </w:divsChild>
    </w:div>
    <w:div w:id="19526623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179">
          <w:marLeft w:val="173"/>
          <w:marRight w:val="0"/>
          <w:marTop w:val="0"/>
          <w:marBottom w:val="0"/>
          <w:divBdr>
            <w:top w:val="none" w:sz="0" w:space="0" w:color="auto"/>
            <w:left w:val="none" w:sz="0" w:space="0" w:color="auto"/>
            <w:bottom w:val="none" w:sz="0" w:space="0" w:color="auto"/>
            <w:right w:val="none" w:sz="0" w:space="0" w:color="auto"/>
          </w:divBdr>
        </w:div>
        <w:div w:id="1957827123">
          <w:marLeft w:val="173"/>
          <w:marRight w:val="0"/>
          <w:marTop w:val="0"/>
          <w:marBottom w:val="0"/>
          <w:divBdr>
            <w:top w:val="none" w:sz="0" w:space="0" w:color="auto"/>
            <w:left w:val="none" w:sz="0" w:space="0" w:color="auto"/>
            <w:bottom w:val="none" w:sz="0" w:space="0" w:color="auto"/>
            <w:right w:val="none" w:sz="0" w:space="0" w:color="auto"/>
          </w:divBdr>
        </w:div>
        <w:div w:id="84107637">
          <w:marLeft w:val="173"/>
          <w:marRight w:val="0"/>
          <w:marTop w:val="0"/>
          <w:marBottom w:val="0"/>
          <w:divBdr>
            <w:top w:val="none" w:sz="0" w:space="0" w:color="auto"/>
            <w:left w:val="none" w:sz="0" w:space="0" w:color="auto"/>
            <w:bottom w:val="none" w:sz="0" w:space="0" w:color="auto"/>
            <w:right w:val="none" w:sz="0" w:space="0" w:color="auto"/>
          </w:divBdr>
        </w:div>
      </w:divsChild>
    </w:div>
    <w:div w:id="1973632459">
      <w:bodyDiv w:val="1"/>
      <w:marLeft w:val="0"/>
      <w:marRight w:val="0"/>
      <w:marTop w:val="0"/>
      <w:marBottom w:val="0"/>
      <w:divBdr>
        <w:top w:val="none" w:sz="0" w:space="0" w:color="auto"/>
        <w:left w:val="none" w:sz="0" w:space="0" w:color="auto"/>
        <w:bottom w:val="none" w:sz="0" w:space="0" w:color="auto"/>
        <w:right w:val="none" w:sz="0" w:space="0" w:color="auto"/>
      </w:divBdr>
      <w:divsChild>
        <w:div w:id="2029796819">
          <w:marLeft w:val="274"/>
          <w:marRight w:val="0"/>
          <w:marTop w:val="106"/>
          <w:marBottom w:val="0"/>
          <w:divBdr>
            <w:top w:val="none" w:sz="0" w:space="0" w:color="auto"/>
            <w:left w:val="none" w:sz="0" w:space="0" w:color="auto"/>
            <w:bottom w:val="none" w:sz="0" w:space="0" w:color="auto"/>
            <w:right w:val="none" w:sz="0" w:space="0" w:color="auto"/>
          </w:divBdr>
        </w:div>
        <w:div w:id="661542185">
          <w:marLeft w:val="274"/>
          <w:marRight w:val="0"/>
          <w:marTop w:val="106"/>
          <w:marBottom w:val="0"/>
          <w:divBdr>
            <w:top w:val="none" w:sz="0" w:space="0" w:color="auto"/>
            <w:left w:val="none" w:sz="0" w:space="0" w:color="auto"/>
            <w:bottom w:val="none" w:sz="0" w:space="0" w:color="auto"/>
            <w:right w:val="none" w:sz="0" w:space="0" w:color="auto"/>
          </w:divBdr>
        </w:div>
        <w:div w:id="2132673021">
          <w:marLeft w:val="590"/>
          <w:marRight w:val="0"/>
          <w:marTop w:val="48"/>
          <w:marBottom w:val="0"/>
          <w:divBdr>
            <w:top w:val="none" w:sz="0" w:space="0" w:color="auto"/>
            <w:left w:val="none" w:sz="0" w:space="0" w:color="auto"/>
            <w:bottom w:val="none" w:sz="0" w:space="0" w:color="auto"/>
            <w:right w:val="none" w:sz="0" w:space="0" w:color="auto"/>
          </w:divBdr>
        </w:div>
        <w:div w:id="1442458261">
          <w:marLeft w:val="274"/>
          <w:marRight w:val="0"/>
          <w:marTop w:val="106"/>
          <w:marBottom w:val="0"/>
          <w:divBdr>
            <w:top w:val="none" w:sz="0" w:space="0" w:color="auto"/>
            <w:left w:val="none" w:sz="0" w:space="0" w:color="auto"/>
            <w:bottom w:val="none" w:sz="0" w:space="0" w:color="auto"/>
            <w:right w:val="none" w:sz="0" w:space="0" w:color="auto"/>
          </w:divBdr>
        </w:div>
        <w:div w:id="1114010472">
          <w:marLeft w:val="590"/>
          <w:marRight w:val="0"/>
          <w:marTop w:val="48"/>
          <w:marBottom w:val="0"/>
          <w:divBdr>
            <w:top w:val="none" w:sz="0" w:space="0" w:color="auto"/>
            <w:left w:val="none" w:sz="0" w:space="0" w:color="auto"/>
            <w:bottom w:val="none" w:sz="0" w:space="0" w:color="auto"/>
            <w:right w:val="none" w:sz="0" w:space="0" w:color="auto"/>
          </w:divBdr>
        </w:div>
        <w:div w:id="2048220183">
          <w:marLeft w:val="590"/>
          <w:marRight w:val="0"/>
          <w:marTop w:val="48"/>
          <w:marBottom w:val="0"/>
          <w:divBdr>
            <w:top w:val="none" w:sz="0" w:space="0" w:color="auto"/>
            <w:left w:val="none" w:sz="0" w:space="0" w:color="auto"/>
            <w:bottom w:val="none" w:sz="0" w:space="0" w:color="auto"/>
            <w:right w:val="none" w:sz="0" w:space="0" w:color="auto"/>
          </w:divBdr>
        </w:div>
        <w:div w:id="317540130">
          <w:marLeft w:val="274"/>
          <w:marRight w:val="0"/>
          <w:marTop w:val="106"/>
          <w:marBottom w:val="0"/>
          <w:divBdr>
            <w:top w:val="none" w:sz="0" w:space="0" w:color="auto"/>
            <w:left w:val="none" w:sz="0" w:space="0" w:color="auto"/>
            <w:bottom w:val="none" w:sz="0" w:space="0" w:color="auto"/>
            <w:right w:val="none" w:sz="0" w:space="0" w:color="auto"/>
          </w:divBdr>
        </w:div>
        <w:div w:id="822163382">
          <w:marLeft w:val="590"/>
          <w:marRight w:val="0"/>
          <w:marTop w:val="48"/>
          <w:marBottom w:val="0"/>
          <w:divBdr>
            <w:top w:val="none" w:sz="0" w:space="0" w:color="auto"/>
            <w:left w:val="none" w:sz="0" w:space="0" w:color="auto"/>
            <w:bottom w:val="none" w:sz="0" w:space="0" w:color="auto"/>
            <w:right w:val="none" w:sz="0" w:space="0" w:color="auto"/>
          </w:divBdr>
        </w:div>
        <w:div w:id="578635278">
          <w:marLeft w:val="590"/>
          <w:marRight w:val="0"/>
          <w:marTop w:val="48"/>
          <w:marBottom w:val="0"/>
          <w:divBdr>
            <w:top w:val="none" w:sz="0" w:space="0" w:color="auto"/>
            <w:left w:val="none" w:sz="0" w:space="0" w:color="auto"/>
            <w:bottom w:val="none" w:sz="0" w:space="0" w:color="auto"/>
            <w:right w:val="none" w:sz="0" w:space="0" w:color="auto"/>
          </w:divBdr>
        </w:div>
        <w:div w:id="1208418877">
          <w:marLeft w:val="590"/>
          <w:marRight w:val="0"/>
          <w:marTop w:val="48"/>
          <w:marBottom w:val="0"/>
          <w:divBdr>
            <w:top w:val="none" w:sz="0" w:space="0" w:color="auto"/>
            <w:left w:val="none" w:sz="0" w:space="0" w:color="auto"/>
            <w:bottom w:val="none" w:sz="0" w:space="0" w:color="auto"/>
            <w:right w:val="none" w:sz="0" w:space="0" w:color="auto"/>
          </w:divBdr>
        </w:div>
      </w:divsChild>
    </w:div>
    <w:div w:id="1996568422">
      <w:bodyDiv w:val="1"/>
      <w:marLeft w:val="0"/>
      <w:marRight w:val="0"/>
      <w:marTop w:val="0"/>
      <w:marBottom w:val="0"/>
      <w:divBdr>
        <w:top w:val="none" w:sz="0" w:space="0" w:color="auto"/>
        <w:left w:val="none" w:sz="0" w:space="0" w:color="auto"/>
        <w:bottom w:val="none" w:sz="0" w:space="0" w:color="auto"/>
        <w:right w:val="none" w:sz="0" w:space="0" w:color="auto"/>
      </w:divBdr>
      <w:divsChild>
        <w:div w:id="1560558236">
          <w:marLeft w:val="274"/>
          <w:marRight w:val="0"/>
          <w:marTop w:val="0"/>
          <w:marBottom w:val="0"/>
          <w:divBdr>
            <w:top w:val="none" w:sz="0" w:space="0" w:color="auto"/>
            <w:left w:val="none" w:sz="0" w:space="0" w:color="auto"/>
            <w:bottom w:val="none" w:sz="0" w:space="0" w:color="auto"/>
            <w:right w:val="none" w:sz="0" w:space="0" w:color="auto"/>
          </w:divBdr>
        </w:div>
        <w:div w:id="244341529">
          <w:marLeft w:val="274"/>
          <w:marRight w:val="0"/>
          <w:marTop w:val="0"/>
          <w:marBottom w:val="0"/>
          <w:divBdr>
            <w:top w:val="none" w:sz="0" w:space="0" w:color="auto"/>
            <w:left w:val="none" w:sz="0" w:space="0" w:color="auto"/>
            <w:bottom w:val="none" w:sz="0" w:space="0" w:color="auto"/>
            <w:right w:val="none" w:sz="0" w:space="0" w:color="auto"/>
          </w:divBdr>
        </w:div>
        <w:div w:id="1285429590">
          <w:marLeft w:val="274"/>
          <w:marRight w:val="0"/>
          <w:marTop w:val="0"/>
          <w:marBottom w:val="0"/>
          <w:divBdr>
            <w:top w:val="none" w:sz="0" w:space="0" w:color="auto"/>
            <w:left w:val="none" w:sz="0" w:space="0" w:color="auto"/>
            <w:bottom w:val="none" w:sz="0" w:space="0" w:color="auto"/>
            <w:right w:val="none" w:sz="0" w:space="0" w:color="auto"/>
          </w:divBdr>
        </w:div>
        <w:div w:id="1095129878">
          <w:marLeft w:val="274"/>
          <w:marRight w:val="0"/>
          <w:marTop w:val="0"/>
          <w:marBottom w:val="0"/>
          <w:divBdr>
            <w:top w:val="none" w:sz="0" w:space="0" w:color="auto"/>
            <w:left w:val="none" w:sz="0" w:space="0" w:color="auto"/>
            <w:bottom w:val="none" w:sz="0" w:space="0" w:color="auto"/>
            <w:right w:val="none" w:sz="0" w:space="0" w:color="auto"/>
          </w:divBdr>
        </w:div>
      </w:divsChild>
    </w:div>
    <w:div w:id="2032366865">
      <w:bodyDiv w:val="1"/>
      <w:marLeft w:val="0"/>
      <w:marRight w:val="0"/>
      <w:marTop w:val="0"/>
      <w:marBottom w:val="0"/>
      <w:divBdr>
        <w:top w:val="none" w:sz="0" w:space="0" w:color="auto"/>
        <w:left w:val="none" w:sz="0" w:space="0" w:color="auto"/>
        <w:bottom w:val="none" w:sz="0" w:space="0" w:color="auto"/>
        <w:right w:val="none" w:sz="0" w:space="0" w:color="auto"/>
      </w:divBdr>
    </w:div>
    <w:div w:id="2055497267">
      <w:bodyDiv w:val="1"/>
      <w:marLeft w:val="0"/>
      <w:marRight w:val="0"/>
      <w:marTop w:val="0"/>
      <w:marBottom w:val="0"/>
      <w:divBdr>
        <w:top w:val="none" w:sz="0" w:space="0" w:color="auto"/>
        <w:left w:val="none" w:sz="0" w:space="0" w:color="auto"/>
        <w:bottom w:val="none" w:sz="0" w:space="0" w:color="auto"/>
        <w:right w:val="none" w:sz="0" w:space="0" w:color="auto"/>
      </w:divBdr>
    </w:div>
    <w:div w:id="2073964004">
      <w:bodyDiv w:val="1"/>
      <w:marLeft w:val="0"/>
      <w:marRight w:val="0"/>
      <w:marTop w:val="0"/>
      <w:marBottom w:val="0"/>
      <w:divBdr>
        <w:top w:val="none" w:sz="0" w:space="0" w:color="auto"/>
        <w:left w:val="none" w:sz="0" w:space="0" w:color="auto"/>
        <w:bottom w:val="none" w:sz="0" w:space="0" w:color="auto"/>
        <w:right w:val="none" w:sz="0" w:space="0" w:color="auto"/>
      </w:divBdr>
      <w:divsChild>
        <w:div w:id="1656061898">
          <w:marLeft w:val="274"/>
          <w:marRight w:val="0"/>
          <w:marTop w:val="0"/>
          <w:marBottom w:val="0"/>
          <w:divBdr>
            <w:top w:val="none" w:sz="0" w:space="0" w:color="auto"/>
            <w:left w:val="none" w:sz="0" w:space="0" w:color="auto"/>
            <w:bottom w:val="none" w:sz="0" w:space="0" w:color="auto"/>
            <w:right w:val="none" w:sz="0" w:space="0" w:color="auto"/>
          </w:divBdr>
        </w:div>
        <w:div w:id="400177398">
          <w:marLeft w:val="533"/>
          <w:marRight w:val="0"/>
          <w:marTop w:val="0"/>
          <w:marBottom w:val="0"/>
          <w:divBdr>
            <w:top w:val="none" w:sz="0" w:space="0" w:color="auto"/>
            <w:left w:val="none" w:sz="0" w:space="0" w:color="auto"/>
            <w:bottom w:val="none" w:sz="0" w:space="0" w:color="auto"/>
            <w:right w:val="none" w:sz="0" w:space="0" w:color="auto"/>
          </w:divBdr>
        </w:div>
        <w:div w:id="557478504">
          <w:marLeft w:val="533"/>
          <w:marRight w:val="0"/>
          <w:marTop w:val="0"/>
          <w:marBottom w:val="0"/>
          <w:divBdr>
            <w:top w:val="none" w:sz="0" w:space="0" w:color="auto"/>
            <w:left w:val="none" w:sz="0" w:space="0" w:color="auto"/>
            <w:bottom w:val="none" w:sz="0" w:space="0" w:color="auto"/>
            <w:right w:val="none" w:sz="0" w:space="0" w:color="auto"/>
          </w:divBdr>
        </w:div>
        <w:div w:id="586965132">
          <w:marLeft w:val="274"/>
          <w:marRight w:val="0"/>
          <w:marTop w:val="0"/>
          <w:marBottom w:val="0"/>
          <w:divBdr>
            <w:top w:val="none" w:sz="0" w:space="0" w:color="auto"/>
            <w:left w:val="none" w:sz="0" w:space="0" w:color="auto"/>
            <w:bottom w:val="none" w:sz="0" w:space="0" w:color="auto"/>
            <w:right w:val="none" w:sz="0" w:space="0" w:color="auto"/>
          </w:divBdr>
        </w:div>
        <w:div w:id="1824739831">
          <w:marLeft w:val="533"/>
          <w:marRight w:val="0"/>
          <w:marTop w:val="0"/>
          <w:marBottom w:val="0"/>
          <w:divBdr>
            <w:top w:val="none" w:sz="0" w:space="0" w:color="auto"/>
            <w:left w:val="none" w:sz="0" w:space="0" w:color="auto"/>
            <w:bottom w:val="none" w:sz="0" w:space="0" w:color="auto"/>
            <w:right w:val="none" w:sz="0" w:space="0" w:color="auto"/>
          </w:divBdr>
        </w:div>
        <w:div w:id="1187251529">
          <w:marLeft w:val="274"/>
          <w:marRight w:val="0"/>
          <w:marTop w:val="0"/>
          <w:marBottom w:val="0"/>
          <w:divBdr>
            <w:top w:val="none" w:sz="0" w:space="0" w:color="auto"/>
            <w:left w:val="none" w:sz="0" w:space="0" w:color="auto"/>
            <w:bottom w:val="none" w:sz="0" w:space="0" w:color="auto"/>
            <w:right w:val="none" w:sz="0" w:space="0" w:color="auto"/>
          </w:divBdr>
        </w:div>
        <w:div w:id="1652443960">
          <w:marLeft w:val="274"/>
          <w:marRight w:val="0"/>
          <w:marTop w:val="0"/>
          <w:marBottom w:val="0"/>
          <w:divBdr>
            <w:top w:val="none" w:sz="0" w:space="0" w:color="auto"/>
            <w:left w:val="none" w:sz="0" w:space="0" w:color="auto"/>
            <w:bottom w:val="none" w:sz="0" w:space="0" w:color="auto"/>
            <w:right w:val="none" w:sz="0" w:space="0" w:color="auto"/>
          </w:divBdr>
        </w:div>
        <w:div w:id="2144154099">
          <w:marLeft w:val="533"/>
          <w:marRight w:val="0"/>
          <w:marTop w:val="0"/>
          <w:marBottom w:val="0"/>
          <w:divBdr>
            <w:top w:val="none" w:sz="0" w:space="0" w:color="auto"/>
            <w:left w:val="none" w:sz="0" w:space="0" w:color="auto"/>
            <w:bottom w:val="none" w:sz="0" w:space="0" w:color="auto"/>
            <w:right w:val="none" w:sz="0" w:space="0" w:color="auto"/>
          </w:divBdr>
        </w:div>
        <w:div w:id="2140802087">
          <w:marLeft w:val="533"/>
          <w:marRight w:val="0"/>
          <w:marTop w:val="0"/>
          <w:marBottom w:val="0"/>
          <w:divBdr>
            <w:top w:val="none" w:sz="0" w:space="0" w:color="auto"/>
            <w:left w:val="none" w:sz="0" w:space="0" w:color="auto"/>
            <w:bottom w:val="none" w:sz="0" w:space="0" w:color="auto"/>
            <w:right w:val="none" w:sz="0" w:space="0" w:color="auto"/>
          </w:divBdr>
        </w:div>
        <w:div w:id="1005403799">
          <w:marLeft w:val="533"/>
          <w:marRight w:val="0"/>
          <w:marTop w:val="0"/>
          <w:marBottom w:val="0"/>
          <w:divBdr>
            <w:top w:val="none" w:sz="0" w:space="0" w:color="auto"/>
            <w:left w:val="none" w:sz="0" w:space="0" w:color="auto"/>
            <w:bottom w:val="none" w:sz="0" w:space="0" w:color="auto"/>
            <w:right w:val="none" w:sz="0" w:space="0" w:color="auto"/>
          </w:divBdr>
        </w:div>
        <w:div w:id="1316181346">
          <w:marLeft w:val="533"/>
          <w:marRight w:val="0"/>
          <w:marTop w:val="0"/>
          <w:marBottom w:val="0"/>
          <w:divBdr>
            <w:top w:val="none" w:sz="0" w:space="0" w:color="auto"/>
            <w:left w:val="none" w:sz="0" w:space="0" w:color="auto"/>
            <w:bottom w:val="none" w:sz="0" w:space="0" w:color="auto"/>
            <w:right w:val="none" w:sz="0" w:space="0" w:color="auto"/>
          </w:divBdr>
        </w:div>
        <w:div w:id="1609510922">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inkedin.com/in/meenakshichaudha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in/meenakshichaudh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94C38A81F42E09C58C04DA12CE832"/>
        <w:category>
          <w:name w:val="General"/>
          <w:gallery w:val="placeholder"/>
        </w:category>
        <w:types>
          <w:type w:val="bbPlcHdr"/>
        </w:types>
        <w:behaviors>
          <w:behavior w:val="content"/>
        </w:behaviors>
        <w:guid w:val="{A884127E-08A0-4DC7-893A-6F279048504B}"/>
      </w:docPartPr>
      <w:docPartBody>
        <w:p w:rsidR="00253BAF" w:rsidRDefault="0045143C" w:rsidP="0045143C">
          <w:pPr>
            <w:pStyle w:val="A8F94C38A81F42E09C58C04DA12CE832"/>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3C"/>
    <w:rsid w:val="00051789"/>
    <w:rsid w:val="00115ACE"/>
    <w:rsid w:val="001A4D47"/>
    <w:rsid w:val="00240C93"/>
    <w:rsid w:val="00253BAF"/>
    <w:rsid w:val="0039008E"/>
    <w:rsid w:val="003D572D"/>
    <w:rsid w:val="004050C8"/>
    <w:rsid w:val="0045143C"/>
    <w:rsid w:val="0060171C"/>
    <w:rsid w:val="00761846"/>
    <w:rsid w:val="008C47E4"/>
    <w:rsid w:val="00DC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029857F48E4D1F95046A1FE7995EB6">
    <w:name w:val="5A029857F48E4D1F95046A1FE7995EB6"/>
    <w:rsid w:val="0045143C"/>
  </w:style>
  <w:style w:type="paragraph" w:customStyle="1" w:styleId="A8F94C38A81F42E09C58C04DA12CE832">
    <w:name w:val="A8F94C38A81F42E09C58C04DA12CE832"/>
    <w:rsid w:val="0045143C"/>
  </w:style>
  <w:style w:type="paragraph" w:customStyle="1" w:styleId="6FF54EBEBC56474AA23620FD79E23FEB">
    <w:name w:val="6FF54EBEBC56474AA23620FD79E23FEB"/>
    <w:rsid w:val="0045143C"/>
  </w:style>
  <w:style w:type="paragraph" w:customStyle="1" w:styleId="9244591520FE481592BED42480F0C828">
    <w:name w:val="9244591520FE481592BED42480F0C828"/>
    <w:rsid w:val="00451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BDD321C3F49947915352ECD7347516" ma:contentTypeVersion="" ma:contentTypeDescription="Create a new document." ma:contentTypeScope="" ma:versionID="850d3ca2bc4d839360c510d2a041d19f">
  <xsd:schema xmlns:xsd="http://www.w3.org/2001/XMLSchema" xmlns:xs="http://www.w3.org/2001/XMLSchema" xmlns:p="http://schemas.microsoft.com/office/2006/metadata/properties" targetNamespace="http://schemas.microsoft.com/office/2006/metadata/properties" ma:root="true" ma:fieldsID="f8f5ffc5adf445202a8e53594b71b6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20B3-9D6C-4138-9118-976CD2A89AD5}">
  <ds:schemaRefs>
    <ds:schemaRef ds:uri="http://schemas.microsoft.com/sharepoint/v3/contenttype/forms"/>
  </ds:schemaRefs>
</ds:datastoreItem>
</file>

<file path=customXml/itemProps2.xml><?xml version="1.0" encoding="utf-8"?>
<ds:datastoreItem xmlns:ds="http://schemas.openxmlformats.org/officeDocument/2006/customXml" ds:itemID="{4D4BFB2F-25B6-4192-868E-4F583BA3E573}">
  <ds:schemaRefs>
    <ds:schemaRef ds:uri="http://schemas.microsoft.com/office/2006/metadata/properties"/>
  </ds:schemaRefs>
</ds:datastoreItem>
</file>

<file path=customXml/itemProps3.xml><?xml version="1.0" encoding="utf-8"?>
<ds:datastoreItem xmlns:ds="http://schemas.openxmlformats.org/officeDocument/2006/customXml" ds:itemID="{21E06550-B962-4A29-B5E7-B4C89AA6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7537FC-2A4A-4D88-9ABD-7F7D7E64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Digital &amp; Creative Services</vt:lpstr>
    </vt:vector>
  </TitlesOfParts>
  <Company>Aflac</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&amp; Creative Services</dc:title>
  <dc:creator>Charlene Cornwell</dc:creator>
  <cp:lastModifiedBy>RitaDoughty</cp:lastModifiedBy>
  <cp:revision>3</cp:revision>
  <cp:lastPrinted>2016-04-06T19:41:00Z</cp:lastPrinted>
  <dcterms:created xsi:type="dcterms:W3CDTF">2017-07-29T22:57:00Z</dcterms:created>
  <dcterms:modified xsi:type="dcterms:W3CDTF">2017-07-29T23:05:00Z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0x01010091BDD321C3F49947915352ECD7347516</vt:lpwstr>
  </property>
  <property fmtid="{D5CDD505-2E9C-101B-9397-08002B2CF9AE}" pid="3" name="_dlc_DocIdItemGuid">
    <vt:lpwstr>b558c7ec-707c-4a5f-a6cf-359755a491e2</vt:lpwstr>
  </property>
</Properties>
</file>